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CD6A9B" w14:textId="687D0121" w:rsidR="00FA4736" w:rsidRPr="0079583F" w:rsidRDefault="00FA4736" w:rsidP="00FA4736">
      <w:pPr>
        <w:pStyle w:val="Publikacja"/>
        <w:jc w:val="center"/>
        <w:rPr>
          <w:rFonts w:cs="Times New Roman"/>
          <w:b/>
          <w:bCs/>
          <w:sz w:val="24"/>
          <w:szCs w:val="24"/>
          <w:lang w:val="en-US"/>
        </w:rPr>
      </w:pPr>
      <w:r w:rsidRPr="0079583F">
        <w:rPr>
          <w:rFonts w:cs="Times New Roman"/>
          <w:b/>
          <w:bCs/>
          <w:sz w:val="24"/>
          <w:szCs w:val="24"/>
          <w:lang w:val="en-US"/>
        </w:rPr>
        <w:t>Supplementary materials</w:t>
      </w:r>
    </w:p>
    <w:p w14:paraId="1F6EB521" w14:textId="76E47994" w:rsidR="006460BE" w:rsidRPr="0079583F" w:rsidRDefault="0063776F" w:rsidP="006460BE">
      <w:pPr>
        <w:pStyle w:val="Publikacja"/>
        <w:spacing w:line="240" w:lineRule="auto"/>
        <w:ind w:left="1701" w:right="1701"/>
        <w:jc w:val="center"/>
        <w:rPr>
          <w:rFonts w:cs="Times New Roman"/>
          <w:b/>
          <w:bCs/>
          <w:sz w:val="24"/>
          <w:szCs w:val="24"/>
          <w:lang w:val="en-US"/>
        </w:rPr>
      </w:pPr>
      <w:r>
        <w:rPr>
          <w:rFonts w:cs="Times New Roman"/>
          <w:b/>
          <w:bCs/>
          <w:sz w:val="24"/>
          <w:szCs w:val="24"/>
          <w:lang w:val="en-US"/>
        </w:rPr>
        <w:t xml:space="preserve">Comparison of </w:t>
      </w:r>
      <w:r w:rsidR="006460BE" w:rsidRPr="0079583F">
        <w:rPr>
          <w:rFonts w:cs="Times New Roman"/>
          <w:b/>
          <w:bCs/>
          <w:sz w:val="24"/>
          <w:szCs w:val="24"/>
          <w:lang w:val="en-US"/>
        </w:rPr>
        <w:t xml:space="preserve">immune response </w:t>
      </w:r>
      <w:r>
        <w:rPr>
          <w:rFonts w:cs="Times New Roman"/>
          <w:b/>
          <w:bCs/>
          <w:sz w:val="24"/>
          <w:szCs w:val="24"/>
          <w:lang w:val="en-US"/>
        </w:rPr>
        <w:t xml:space="preserve">induced </w:t>
      </w:r>
      <w:r w:rsidR="006460BE" w:rsidRPr="0079583F">
        <w:rPr>
          <w:rFonts w:cs="Times New Roman"/>
          <w:b/>
          <w:bCs/>
          <w:sz w:val="24"/>
          <w:szCs w:val="24"/>
          <w:lang w:val="en-US"/>
        </w:rPr>
        <w:t xml:space="preserve">by nonreplicating adenoviruses </w:t>
      </w:r>
      <w:r>
        <w:rPr>
          <w:rFonts w:cs="Times New Roman"/>
          <w:b/>
          <w:bCs/>
          <w:sz w:val="24"/>
          <w:szCs w:val="24"/>
          <w:lang w:val="en-US"/>
        </w:rPr>
        <w:t xml:space="preserve">formulation </w:t>
      </w:r>
      <w:r w:rsidR="006460BE" w:rsidRPr="0079583F">
        <w:rPr>
          <w:rFonts w:cs="Times New Roman"/>
          <w:b/>
          <w:bCs/>
          <w:sz w:val="24"/>
          <w:szCs w:val="24"/>
          <w:lang w:val="en-US"/>
        </w:rPr>
        <w:t>versus commercial pseudo-SARS-CoV-2</w:t>
      </w:r>
    </w:p>
    <w:p w14:paraId="75276B7B" w14:textId="12ECE4AE" w:rsidR="006460BE" w:rsidRPr="0079583F" w:rsidRDefault="006460BE" w:rsidP="006460BE">
      <w:pPr>
        <w:spacing w:line="240" w:lineRule="auto"/>
        <w:jc w:val="center"/>
        <w:rPr>
          <w:rFonts w:ascii="Times New Roman" w:eastAsia="Times New Roman" w:hAnsi="Times New Roman" w:cs="Times New Roman"/>
          <w:sz w:val="24"/>
          <w:szCs w:val="24"/>
        </w:rPr>
      </w:pPr>
      <w:r w:rsidRPr="0079583F">
        <w:rPr>
          <w:rFonts w:ascii="Times New Roman" w:eastAsia="Times New Roman" w:hAnsi="Times New Roman" w:cs="Times New Roman"/>
          <w:sz w:val="24"/>
          <w:szCs w:val="24"/>
        </w:rPr>
        <w:t>Joanna Baran</w:t>
      </w:r>
      <w:r w:rsidRPr="0079583F">
        <w:rPr>
          <w:rFonts w:ascii="Times New Roman" w:eastAsia="Times New Roman" w:hAnsi="Times New Roman" w:cs="Times New Roman"/>
          <w:sz w:val="24"/>
          <w:szCs w:val="24"/>
          <w:vertAlign w:val="superscript"/>
        </w:rPr>
        <w:t>1</w:t>
      </w:r>
      <w:r w:rsidRPr="0079583F">
        <w:rPr>
          <w:rFonts w:ascii="Times New Roman" w:eastAsia="Times New Roman" w:hAnsi="Times New Roman" w:cs="Times New Roman"/>
          <w:sz w:val="24"/>
          <w:szCs w:val="24"/>
        </w:rPr>
        <w:t>, Łukasz Kuryk</w:t>
      </w:r>
      <w:r w:rsidRPr="0079583F">
        <w:rPr>
          <w:rFonts w:ascii="Times New Roman" w:eastAsia="Times New Roman" w:hAnsi="Times New Roman" w:cs="Times New Roman"/>
          <w:sz w:val="24"/>
          <w:szCs w:val="24"/>
          <w:vertAlign w:val="superscript"/>
        </w:rPr>
        <w:t>2</w:t>
      </w:r>
      <w:r w:rsidRPr="0079583F">
        <w:rPr>
          <w:rFonts w:ascii="Times New Roman" w:eastAsia="Times New Roman" w:hAnsi="Times New Roman" w:cs="Times New Roman"/>
          <w:sz w:val="24"/>
          <w:szCs w:val="24"/>
        </w:rPr>
        <w:t>,</w:t>
      </w:r>
      <w:r w:rsidR="0063776F">
        <w:rPr>
          <w:rFonts w:ascii="Times New Roman" w:eastAsia="Times New Roman" w:hAnsi="Times New Roman" w:cs="Times New Roman"/>
          <w:sz w:val="24"/>
          <w:szCs w:val="24"/>
        </w:rPr>
        <w:t xml:space="preserve"> </w:t>
      </w:r>
      <w:r w:rsidRPr="0079583F">
        <w:rPr>
          <w:rFonts w:ascii="Times New Roman" w:eastAsia="Times New Roman" w:hAnsi="Times New Roman" w:cs="Times New Roman"/>
          <w:sz w:val="24"/>
          <w:szCs w:val="24"/>
        </w:rPr>
        <w:t>Mariangela Garofalo</w:t>
      </w:r>
      <w:r w:rsidRPr="0079583F">
        <w:rPr>
          <w:rFonts w:ascii="Times New Roman" w:eastAsia="Times New Roman" w:hAnsi="Times New Roman" w:cs="Times New Roman"/>
          <w:sz w:val="24"/>
          <w:szCs w:val="24"/>
          <w:vertAlign w:val="superscript"/>
        </w:rPr>
        <w:t xml:space="preserve">3 </w:t>
      </w:r>
      <w:r w:rsidRPr="0079583F">
        <w:rPr>
          <w:rFonts w:ascii="Times New Roman" w:eastAsia="Times New Roman" w:hAnsi="Times New Roman" w:cs="Times New Roman"/>
          <w:sz w:val="24"/>
          <w:szCs w:val="24"/>
        </w:rPr>
        <w:t>, Katarzyna Pancer</w:t>
      </w:r>
      <w:r w:rsidRPr="0079583F">
        <w:rPr>
          <w:rFonts w:ascii="Times New Roman" w:eastAsia="Times New Roman" w:hAnsi="Times New Roman" w:cs="Times New Roman"/>
          <w:sz w:val="24"/>
          <w:szCs w:val="24"/>
          <w:vertAlign w:val="superscript"/>
        </w:rPr>
        <w:t>2</w:t>
      </w:r>
      <w:r w:rsidRPr="0079583F">
        <w:rPr>
          <w:rFonts w:ascii="Times New Roman" w:eastAsia="Times New Roman" w:hAnsi="Times New Roman" w:cs="Times New Roman"/>
          <w:sz w:val="24"/>
          <w:szCs w:val="24"/>
        </w:rPr>
        <w:t>, Magdalena Wieczorek</w:t>
      </w:r>
      <w:r w:rsidRPr="0079583F">
        <w:rPr>
          <w:rFonts w:ascii="Times New Roman" w:eastAsia="Times New Roman" w:hAnsi="Times New Roman" w:cs="Times New Roman"/>
          <w:sz w:val="24"/>
          <w:szCs w:val="24"/>
          <w:vertAlign w:val="superscript"/>
        </w:rPr>
        <w:t>2</w:t>
      </w:r>
      <w:r w:rsidRPr="0079583F">
        <w:rPr>
          <w:rFonts w:ascii="Times New Roman" w:eastAsia="Times New Roman" w:hAnsi="Times New Roman" w:cs="Times New Roman"/>
          <w:sz w:val="24"/>
          <w:szCs w:val="24"/>
        </w:rPr>
        <w:t>, Michalina Kazek</w:t>
      </w:r>
      <w:r w:rsidRPr="0079583F">
        <w:rPr>
          <w:rFonts w:ascii="Times New Roman" w:eastAsia="Times New Roman" w:hAnsi="Times New Roman" w:cs="Times New Roman"/>
          <w:sz w:val="24"/>
          <w:szCs w:val="24"/>
          <w:vertAlign w:val="superscript"/>
        </w:rPr>
        <w:t>1*</w:t>
      </w:r>
      <w:r w:rsidRPr="0079583F">
        <w:rPr>
          <w:rFonts w:ascii="Times New Roman" w:eastAsia="Times New Roman" w:hAnsi="Times New Roman" w:cs="Times New Roman"/>
          <w:sz w:val="24"/>
          <w:szCs w:val="24"/>
        </w:rPr>
        <w:t>, Monika Staniszewska</w:t>
      </w:r>
      <w:r w:rsidRPr="0079583F">
        <w:rPr>
          <w:rFonts w:ascii="Times New Roman" w:eastAsia="Times New Roman" w:hAnsi="Times New Roman" w:cs="Times New Roman"/>
          <w:sz w:val="24"/>
          <w:szCs w:val="24"/>
          <w:vertAlign w:val="superscript"/>
        </w:rPr>
        <w:t>1*</w:t>
      </w:r>
    </w:p>
    <w:p w14:paraId="04534C3E" w14:textId="77777777" w:rsidR="006460BE" w:rsidRPr="0079583F" w:rsidRDefault="006460BE" w:rsidP="006460BE">
      <w:pPr>
        <w:spacing w:line="240" w:lineRule="auto"/>
        <w:jc w:val="center"/>
        <w:rPr>
          <w:rFonts w:ascii="Times New Roman" w:eastAsia="Times New Roman" w:hAnsi="Times New Roman" w:cs="Times New Roman"/>
          <w:sz w:val="24"/>
          <w:szCs w:val="24"/>
          <w:lang w:val="en-US"/>
        </w:rPr>
      </w:pPr>
      <w:r w:rsidRPr="0079583F">
        <w:rPr>
          <w:rFonts w:ascii="Times New Roman" w:eastAsia="Times New Roman" w:hAnsi="Times New Roman" w:cs="Times New Roman"/>
          <w:sz w:val="24"/>
          <w:szCs w:val="24"/>
          <w:vertAlign w:val="superscript"/>
          <w:lang w:val="en-US"/>
        </w:rPr>
        <w:t>1</w:t>
      </w:r>
      <w:r w:rsidRPr="0079583F">
        <w:rPr>
          <w:rFonts w:ascii="Times New Roman" w:eastAsia="Times New Roman" w:hAnsi="Times New Roman" w:cs="Times New Roman"/>
          <w:sz w:val="24"/>
          <w:szCs w:val="24"/>
          <w:lang w:val="en-US"/>
        </w:rPr>
        <w:t>Centre for Advanced Materials and Technologies, Warsaw University of Technology, Warsaw, Poland</w:t>
      </w:r>
    </w:p>
    <w:p w14:paraId="0AA0920F" w14:textId="77777777" w:rsidR="006460BE" w:rsidRPr="0079583F" w:rsidRDefault="006460BE" w:rsidP="006460BE">
      <w:pPr>
        <w:spacing w:line="240" w:lineRule="auto"/>
        <w:jc w:val="center"/>
        <w:rPr>
          <w:rFonts w:ascii="Times New Roman" w:eastAsia="Times New Roman" w:hAnsi="Times New Roman" w:cs="Times New Roman"/>
          <w:sz w:val="24"/>
          <w:szCs w:val="24"/>
          <w:lang w:val="en-US"/>
        </w:rPr>
      </w:pPr>
      <w:r w:rsidRPr="0079583F">
        <w:rPr>
          <w:rFonts w:ascii="Times New Roman" w:eastAsia="Times New Roman" w:hAnsi="Times New Roman" w:cs="Times New Roman"/>
          <w:sz w:val="24"/>
          <w:szCs w:val="24"/>
          <w:vertAlign w:val="superscript"/>
          <w:lang w:val="en-US"/>
        </w:rPr>
        <w:t>2</w:t>
      </w:r>
      <w:r w:rsidRPr="0079583F">
        <w:rPr>
          <w:rFonts w:ascii="Times New Roman" w:eastAsia="Times New Roman" w:hAnsi="Times New Roman" w:cs="Times New Roman"/>
          <w:sz w:val="24"/>
          <w:szCs w:val="24"/>
          <w:lang w:val="en-US"/>
        </w:rPr>
        <w:t>National Institute of Public Health National Institute of Hygiene (NIH)—National Institute of Research, Warsaw, Poland</w:t>
      </w:r>
    </w:p>
    <w:p w14:paraId="4D101161" w14:textId="77777777" w:rsidR="006460BE" w:rsidRPr="0079583F" w:rsidRDefault="006460BE" w:rsidP="006460BE">
      <w:pPr>
        <w:spacing w:line="240" w:lineRule="auto"/>
        <w:jc w:val="center"/>
        <w:rPr>
          <w:rFonts w:ascii="Times New Roman" w:eastAsia="Times New Roman" w:hAnsi="Times New Roman" w:cs="Times New Roman"/>
          <w:sz w:val="24"/>
          <w:szCs w:val="24"/>
          <w:lang w:val="en-US"/>
        </w:rPr>
      </w:pPr>
      <w:r w:rsidRPr="0079583F">
        <w:rPr>
          <w:rFonts w:ascii="Times New Roman" w:eastAsia="Times New Roman" w:hAnsi="Times New Roman" w:cs="Times New Roman"/>
          <w:sz w:val="24"/>
          <w:szCs w:val="24"/>
          <w:vertAlign w:val="superscript"/>
          <w:lang w:val="en-US"/>
        </w:rPr>
        <w:t>3</w:t>
      </w:r>
      <w:r w:rsidRPr="0079583F">
        <w:rPr>
          <w:rFonts w:ascii="Times New Roman" w:eastAsia="Times New Roman" w:hAnsi="Times New Roman" w:cs="Times New Roman"/>
          <w:sz w:val="24"/>
          <w:szCs w:val="24"/>
          <w:lang w:val="en-US"/>
        </w:rPr>
        <w:t>Department of Pharmaceutical and Pharmacological Sciences, University of Padova, Padova, Italy</w:t>
      </w:r>
    </w:p>
    <w:p w14:paraId="7C779E76" w14:textId="77777777" w:rsidR="006460BE" w:rsidRPr="0063776F" w:rsidRDefault="006460BE" w:rsidP="006460BE">
      <w:pPr>
        <w:spacing w:line="240" w:lineRule="auto"/>
        <w:jc w:val="center"/>
        <w:rPr>
          <w:rFonts w:ascii="Times New Roman" w:eastAsia="Times New Roman" w:hAnsi="Times New Roman" w:cs="Times New Roman"/>
          <w:sz w:val="24"/>
          <w:szCs w:val="24"/>
          <w:lang w:val="de-DE"/>
        </w:rPr>
      </w:pPr>
      <w:r w:rsidRPr="000526AB">
        <w:rPr>
          <w:rFonts w:ascii="Times New Roman" w:hAnsi="Times New Roman" w:cs="Times New Roman"/>
          <w:sz w:val="24"/>
          <w:szCs w:val="24"/>
          <w:lang w:val="de-DE"/>
        </w:rPr>
        <w:t>*</w:t>
      </w:r>
      <w:proofErr w:type="spellStart"/>
      <w:r w:rsidRPr="000526AB">
        <w:rPr>
          <w:rFonts w:ascii="Times New Roman" w:hAnsi="Times New Roman" w:cs="Times New Roman"/>
          <w:sz w:val="24"/>
          <w:szCs w:val="24"/>
          <w:lang w:val="de-DE"/>
        </w:rPr>
        <w:t>e-mail</w:t>
      </w:r>
      <w:proofErr w:type="spellEnd"/>
      <w:r w:rsidRPr="000526AB">
        <w:rPr>
          <w:rFonts w:ascii="Times New Roman" w:hAnsi="Times New Roman" w:cs="Times New Roman"/>
          <w:sz w:val="24"/>
          <w:szCs w:val="24"/>
          <w:lang w:val="de-DE"/>
        </w:rPr>
        <w:t>:</w:t>
      </w:r>
      <w:r w:rsidRPr="0063776F">
        <w:rPr>
          <w:rFonts w:ascii="Times New Roman" w:hAnsi="Times New Roman" w:cs="Times New Roman"/>
          <w:i/>
          <w:iCs/>
          <w:sz w:val="24"/>
          <w:szCs w:val="24"/>
          <w:lang w:val="de-DE"/>
        </w:rPr>
        <w:t xml:space="preserve"> </w:t>
      </w:r>
      <w:hyperlink r:id="rId7" w:history="1">
        <w:r w:rsidRPr="0063776F">
          <w:rPr>
            <w:rStyle w:val="Hipercze"/>
            <w:rFonts w:ascii="Times New Roman" w:eastAsia="Times New Roman" w:hAnsi="Times New Roman" w:cs="Times New Roman"/>
            <w:sz w:val="24"/>
            <w:szCs w:val="24"/>
            <w:lang w:val="de-DE"/>
          </w:rPr>
          <w:t>michalina.kazek@pw.edu.pl</w:t>
        </w:r>
      </w:hyperlink>
      <w:r w:rsidRPr="0063776F">
        <w:rPr>
          <w:rFonts w:ascii="Times New Roman" w:eastAsia="Times New Roman" w:hAnsi="Times New Roman" w:cs="Times New Roman"/>
          <w:sz w:val="24"/>
          <w:szCs w:val="24"/>
          <w:lang w:val="de-DE"/>
        </w:rPr>
        <w:t xml:space="preserve">; </w:t>
      </w:r>
      <w:hyperlink r:id="rId8" w:history="1">
        <w:r w:rsidRPr="0063776F">
          <w:rPr>
            <w:rStyle w:val="Hipercze"/>
            <w:rFonts w:ascii="Times New Roman" w:eastAsia="Times New Roman" w:hAnsi="Times New Roman" w:cs="Times New Roman"/>
            <w:sz w:val="24"/>
            <w:szCs w:val="24"/>
            <w:lang w:val="de-DE"/>
          </w:rPr>
          <w:t>monika.staniszewska@pw.edu.pl</w:t>
        </w:r>
      </w:hyperlink>
      <w:r w:rsidRPr="0063776F">
        <w:rPr>
          <w:rFonts w:ascii="Times New Roman" w:eastAsia="Times New Roman" w:hAnsi="Times New Roman" w:cs="Times New Roman"/>
          <w:sz w:val="24"/>
          <w:szCs w:val="24"/>
          <w:lang w:val="de-DE"/>
        </w:rPr>
        <w:t xml:space="preserve"> </w:t>
      </w:r>
    </w:p>
    <w:p w14:paraId="41A1CEF1" w14:textId="77777777" w:rsidR="006460BE" w:rsidRPr="0063776F" w:rsidRDefault="006460BE" w:rsidP="006460BE">
      <w:pPr>
        <w:spacing w:line="240" w:lineRule="auto"/>
        <w:jc w:val="center"/>
        <w:rPr>
          <w:rFonts w:ascii="Times New Roman" w:eastAsia="Times New Roman" w:hAnsi="Times New Roman" w:cs="Times New Roman"/>
          <w:sz w:val="24"/>
          <w:szCs w:val="24"/>
          <w:lang w:val="de-DE"/>
        </w:rPr>
      </w:pPr>
    </w:p>
    <w:p w14:paraId="080993EE" w14:textId="17410F87" w:rsidR="00C256DF" w:rsidRPr="0079583F" w:rsidRDefault="00565787" w:rsidP="00C256DF">
      <w:pPr>
        <w:keepNext/>
        <w:jc w:val="center"/>
        <w:rPr>
          <w:rFonts w:ascii="Times New Roman" w:hAnsi="Times New Roman" w:cs="Times New Roman"/>
          <w:sz w:val="24"/>
          <w:szCs w:val="24"/>
          <w:lang w:val="en-US"/>
        </w:rPr>
      </w:pPr>
      <w:r w:rsidRPr="0079583F">
        <w:rPr>
          <w:rFonts w:ascii="Times New Roman" w:hAnsi="Times New Roman" w:cs="Times New Roman"/>
          <w:sz w:val="24"/>
          <w:szCs w:val="24"/>
        </w:rPr>
        <w:object w:dxaOrig="5851" w:dyaOrig="6842" w14:anchorId="02A80C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6.6pt;height:253.45pt" o:ole="">
            <v:imagedata r:id="rId9" o:title=""/>
          </v:shape>
          <o:OLEObject Type="Embed" ProgID="Prism9.Document" ShapeID="_x0000_i1025" DrawAspect="Content" ObjectID="_1782025968" r:id="rId10"/>
        </w:object>
      </w:r>
    </w:p>
    <w:p w14:paraId="67D661BC" w14:textId="29DE32D8" w:rsidR="00A251E0" w:rsidRPr="0079583F" w:rsidRDefault="00C256DF" w:rsidP="00210643">
      <w:pPr>
        <w:pStyle w:val="Publikacja"/>
        <w:jc w:val="both"/>
        <w:rPr>
          <w:rFonts w:eastAsia="Times New Roman" w:cs="Times New Roman"/>
          <w:sz w:val="24"/>
          <w:szCs w:val="24"/>
          <w:lang w:val="en-US"/>
        </w:rPr>
      </w:pPr>
      <w:r w:rsidRPr="0079583F">
        <w:rPr>
          <w:rFonts w:cs="Times New Roman"/>
          <w:b/>
          <w:bCs/>
          <w:sz w:val="24"/>
          <w:szCs w:val="24"/>
          <w:lang w:val="en-US"/>
        </w:rPr>
        <w:t xml:space="preserve">Figure </w:t>
      </w:r>
      <w:r w:rsidR="00234D7F" w:rsidRPr="0079583F">
        <w:rPr>
          <w:rFonts w:cs="Times New Roman"/>
          <w:b/>
          <w:bCs/>
          <w:sz w:val="24"/>
          <w:szCs w:val="24"/>
          <w:lang w:val="en-US"/>
        </w:rPr>
        <w:t>S</w:t>
      </w:r>
      <w:r w:rsidRPr="0079583F">
        <w:rPr>
          <w:rFonts w:cs="Times New Roman"/>
          <w:b/>
          <w:bCs/>
          <w:sz w:val="24"/>
          <w:szCs w:val="24"/>
        </w:rPr>
        <w:fldChar w:fldCharType="begin"/>
      </w:r>
      <w:r w:rsidRPr="0079583F">
        <w:rPr>
          <w:rFonts w:cs="Times New Roman"/>
          <w:b/>
          <w:bCs/>
          <w:sz w:val="24"/>
          <w:szCs w:val="24"/>
          <w:lang w:val="en-US"/>
        </w:rPr>
        <w:instrText xml:space="preserve"> SEQ Figure \* ARABIC </w:instrText>
      </w:r>
      <w:r w:rsidRPr="0079583F">
        <w:rPr>
          <w:rFonts w:cs="Times New Roman"/>
          <w:b/>
          <w:bCs/>
          <w:sz w:val="24"/>
          <w:szCs w:val="24"/>
        </w:rPr>
        <w:fldChar w:fldCharType="separate"/>
      </w:r>
      <w:r w:rsidR="00DA7206">
        <w:rPr>
          <w:rFonts w:cs="Times New Roman"/>
          <w:b/>
          <w:bCs/>
          <w:noProof/>
          <w:sz w:val="24"/>
          <w:szCs w:val="24"/>
          <w:lang w:val="en-US"/>
        </w:rPr>
        <w:t>1</w:t>
      </w:r>
      <w:r w:rsidRPr="0079583F">
        <w:rPr>
          <w:rFonts w:cs="Times New Roman"/>
          <w:b/>
          <w:bCs/>
          <w:sz w:val="24"/>
          <w:szCs w:val="24"/>
        </w:rPr>
        <w:fldChar w:fldCharType="end"/>
      </w:r>
      <w:r w:rsidR="00834CC8" w:rsidRPr="000526AB">
        <w:rPr>
          <w:rFonts w:cs="Times New Roman"/>
          <w:sz w:val="24"/>
          <w:szCs w:val="24"/>
          <w:lang w:val="en-US"/>
        </w:rPr>
        <w:t>.</w:t>
      </w:r>
      <w:r w:rsidR="00234D7F" w:rsidRPr="0079583F">
        <w:rPr>
          <w:rFonts w:cs="Times New Roman"/>
          <w:sz w:val="24"/>
          <w:szCs w:val="24"/>
          <w:lang w:val="en-US"/>
        </w:rPr>
        <w:t xml:space="preserve"> Metabolic activity of PBMCs</w:t>
      </w:r>
      <w:r w:rsidR="00210643" w:rsidRPr="0079583F">
        <w:rPr>
          <w:rFonts w:cs="Times New Roman"/>
          <w:sz w:val="24"/>
          <w:szCs w:val="24"/>
          <w:lang w:val="en-US"/>
        </w:rPr>
        <w:t xml:space="preserve">. Results from MTS assay, representative figure. Legend: </w:t>
      </w:r>
      <w:r w:rsidR="00210643" w:rsidRPr="0079583F">
        <w:rPr>
          <w:rFonts w:cs="Times New Roman"/>
          <w:b/>
          <w:bCs/>
          <w:sz w:val="24"/>
          <w:szCs w:val="24"/>
          <w:lang w:val="en-US"/>
        </w:rPr>
        <w:t>Mock</w:t>
      </w:r>
      <w:r w:rsidR="00834CC8">
        <w:rPr>
          <w:rFonts w:cs="Times New Roman"/>
          <w:sz w:val="24"/>
          <w:szCs w:val="24"/>
          <w:lang w:val="en-US"/>
        </w:rPr>
        <w:t>—</w:t>
      </w:r>
      <w:r w:rsidR="00210643" w:rsidRPr="0079583F">
        <w:rPr>
          <w:rFonts w:cs="Times New Roman"/>
          <w:sz w:val="24"/>
          <w:szCs w:val="24"/>
          <w:lang w:val="en-US"/>
        </w:rPr>
        <w:t xml:space="preserve">LPS-treated cells (1.25 µg/mL), </w:t>
      </w:r>
      <w:r w:rsidR="00210643" w:rsidRPr="0079583F">
        <w:rPr>
          <w:rFonts w:cs="Times New Roman"/>
          <w:b/>
          <w:bCs/>
          <w:sz w:val="24"/>
          <w:szCs w:val="24"/>
          <w:lang w:val="en-US"/>
        </w:rPr>
        <w:t>Pseudo-SARS-CoV-2</w:t>
      </w:r>
      <w:r w:rsidR="00834CC8">
        <w:rPr>
          <w:rFonts w:cs="Times New Roman"/>
          <w:sz w:val="24"/>
          <w:szCs w:val="24"/>
          <w:lang w:val="en-US"/>
        </w:rPr>
        <w:t>—</w:t>
      </w:r>
      <w:proofErr w:type="spellStart"/>
      <w:r w:rsidR="00210643" w:rsidRPr="0079583F">
        <w:rPr>
          <w:rFonts w:cs="Times New Roman"/>
          <w:sz w:val="24"/>
          <w:szCs w:val="24"/>
          <w:lang w:val="en-US"/>
        </w:rPr>
        <w:t>GeneCopoeia</w:t>
      </w:r>
      <w:r w:rsidR="00834CC8">
        <w:rPr>
          <w:rFonts w:cs="Times New Roman"/>
          <w:sz w:val="24"/>
          <w:szCs w:val="24"/>
          <w:lang w:val="en-US"/>
        </w:rPr>
        <w:t>’</w:t>
      </w:r>
      <w:r w:rsidR="00210643" w:rsidRPr="0079583F">
        <w:rPr>
          <w:rFonts w:cs="Times New Roman"/>
          <w:sz w:val="24"/>
          <w:szCs w:val="24"/>
          <w:lang w:val="en-US"/>
        </w:rPr>
        <w:t>s</w:t>
      </w:r>
      <w:proofErr w:type="spellEnd"/>
      <w:r w:rsidR="00210643" w:rsidRPr="0079583F">
        <w:rPr>
          <w:rFonts w:cs="Times New Roman"/>
          <w:sz w:val="24"/>
          <w:szCs w:val="24"/>
          <w:lang w:val="en-US"/>
        </w:rPr>
        <w:t xml:space="preserve"> </w:t>
      </w:r>
      <w:proofErr w:type="spellStart"/>
      <w:r w:rsidR="00210643" w:rsidRPr="0079583F">
        <w:rPr>
          <w:rFonts w:cs="Times New Roman"/>
          <w:sz w:val="24"/>
          <w:szCs w:val="24"/>
          <w:lang w:val="en-US"/>
        </w:rPr>
        <w:t>Lentifect</w:t>
      </w:r>
      <w:proofErr w:type="spellEnd"/>
      <w:r w:rsidR="00210643" w:rsidRPr="0079583F">
        <w:rPr>
          <w:rFonts w:cs="Times New Roman"/>
          <w:sz w:val="24"/>
          <w:szCs w:val="24"/>
          <w:lang w:val="en-US"/>
        </w:rPr>
        <w:t>™ SARS-CoV-</w:t>
      </w:r>
      <w:r w:rsidR="00DB44A7" w:rsidRPr="0079583F">
        <w:rPr>
          <w:rFonts w:cs="Times New Roman"/>
          <w:sz w:val="24"/>
          <w:szCs w:val="24"/>
          <w:lang w:val="en-US"/>
        </w:rPr>
        <w:t>2</w:t>
      </w:r>
      <w:r w:rsidR="00DB44A7">
        <w:rPr>
          <w:rFonts w:cs="Times New Roman"/>
          <w:sz w:val="24"/>
          <w:szCs w:val="24"/>
          <w:lang w:val="en-US"/>
        </w:rPr>
        <w:t>—</w:t>
      </w:r>
      <w:r w:rsidR="00210643" w:rsidRPr="0079583F">
        <w:rPr>
          <w:rFonts w:cs="Times New Roman"/>
          <w:sz w:val="24"/>
          <w:szCs w:val="24"/>
          <w:lang w:val="en-US"/>
        </w:rPr>
        <w:t>Spike-</w:t>
      </w:r>
      <w:proofErr w:type="spellStart"/>
      <w:r w:rsidR="00210643" w:rsidRPr="0079583F">
        <w:rPr>
          <w:rFonts w:cs="Times New Roman"/>
          <w:sz w:val="24"/>
          <w:szCs w:val="24"/>
          <w:lang w:val="en-US"/>
        </w:rPr>
        <w:t>pseudotyped</w:t>
      </w:r>
      <w:proofErr w:type="spellEnd"/>
      <w:r w:rsidR="00210643" w:rsidRPr="0079583F">
        <w:rPr>
          <w:rFonts w:cs="Times New Roman"/>
          <w:sz w:val="24"/>
          <w:szCs w:val="24"/>
          <w:lang w:val="en-US"/>
        </w:rPr>
        <w:t xml:space="preserve"> lentivirus (100 VP/mL), </w:t>
      </w:r>
      <w:r w:rsidR="00210643" w:rsidRPr="0079583F">
        <w:rPr>
          <w:rFonts w:cs="Times New Roman"/>
          <w:b/>
          <w:bCs/>
          <w:sz w:val="24"/>
          <w:szCs w:val="24"/>
          <w:lang w:val="en-US"/>
        </w:rPr>
        <w:t>Pseudo-SARS-CoV-2+Ab</w:t>
      </w:r>
      <w:r w:rsidR="00834CC8">
        <w:rPr>
          <w:rFonts w:cs="Times New Roman"/>
          <w:sz w:val="24"/>
          <w:szCs w:val="24"/>
          <w:lang w:val="en-US"/>
        </w:rPr>
        <w:t>—</w:t>
      </w:r>
      <w:r w:rsidR="00210643" w:rsidRPr="0079583F">
        <w:rPr>
          <w:rFonts w:cs="Times New Roman"/>
          <w:sz w:val="24"/>
          <w:szCs w:val="24"/>
          <w:lang w:val="en-US"/>
        </w:rPr>
        <w:t>pseudo-SARS-CoV-2 + SARS-CoV-2 Spike Antibody (</w:t>
      </w:r>
      <w:proofErr w:type="spellStart"/>
      <w:r w:rsidR="00210643" w:rsidRPr="0079583F">
        <w:rPr>
          <w:rFonts w:cs="Times New Roman"/>
          <w:sz w:val="24"/>
          <w:szCs w:val="24"/>
          <w:lang w:val="en-US"/>
        </w:rPr>
        <w:t>GeneCopoeia</w:t>
      </w:r>
      <w:proofErr w:type="spellEnd"/>
      <w:r w:rsidR="00210643" w:rsidRPr="0079583F">
        <w:rPr>
          <w:rFonts w:cs="Times New Roman"/>
          <w:sz w:val="24"/>
          <w:szCs w:val="24"/>
          <w:lang w:val="en-US"/>
        </w:rPr>
        <w:t>; 100 VP/mL</w:t>
      </w:r>
      <w:r w:rsidR="00834CC8">
        <w:rPr>
          <w:rFonts w:cs="Times New Roman"/>
          <w:sz w:val="24"/>
          <w:szCs w:val="24"/>
          <w:lang w:val="en-US"/>
        </w:rPr>
        <w:t xml:space="preserve"> </w:t>
      </w:r>
      <w:r w:rsidR="00210643" w:rsidRPr="0079583F">
        <w:rPr>
          <w:rFonts w:cs="Times New Roman"/>
          <w:sz w:val="24"/>
          <w:szCs w:val="24"/>
          <w:lang w:val="en-US"/>
        </w:rPr>
        <w:t>+</w:t>
      </w:r>
      <w:r w:rsidR="00834CC8">
        <w:rPr>
          <w:rFonts w:cs="Times New Roman"/>
          <w:sz w:val="24"/>
          <w:szCs w:val="24"/>
          <w:lang w:val="en-US"/>
        </w:rPr>
        <w:t xml:space="preserve"> </w:t>
      </w:r>
      <w:r w:rsidR="00210643" w:rsidRPr="0079583F">
        <w:rPr>
          <w:rFonts w:cs="Times New Roman"/>
          <w:sz w:val="24"/>
          <w:szCs w:val="24"/>
          <w:lang w:val="en-US"/>
        </w:rPr>
        <w:t xml:space="preserve">2.62 µg/mL), </w:t>
      </w:r>
      <w:r w:rsidR="00210643" w:rsidRPr="0079583F">
        <w:rPr>
          <w:rFonts w:cs="Times New Roman"/>
          <w:b/>
          <w:bCs/>
          <w:sz w:val="24"/>
          <w:szCs w:val="24"/>
          <w:lang w:val="en-US"/>
        </w:rPr>
        <w:t>MIX1</w:t>
      </w:r>
      <w:r w:rsidR="00834CC8">
        <w:rPr>
          <w:rFonts w:cs="Times New Roman"/>
          <w:sz w:val="24"/>
          <w:szCs w:val="24"/>
          <w:lang w:val="en-US"/>
        </w:rPr>
        <w:t>—</w:t>
      </w:r>
      <w:r w:rsidR="00210643" w:rsidRPr="0079583F">
        <w:rPr>
          <w:rFonts w:cs="Times New Roman"/>
          <w:sz w:val="24"/>
          <w:szCs w:val="24"/>
          <w:lang w:val="en-US"/>
        </w:rPr>
        <w:t xml:space="preserve">AdV5/3-d24-ICOSL-CD40L + </w:t>
      </w:r>
      <w:proofErr w:type="spellStart"/>
      <w:r w:rsidR="00210643" w:rsidRPr="0079583F">
        <w:rPr>
          <w:rFonts w:cs="Times New Roman"/>
          <w:sz w:val="24"/>
          <w:szCs w:val="24"/>
          <w:lang w:val="en-US"/>
        </w:rPr>
        <w:t>rRBD</w:t>
      </w:r>
      <w:proofErr w:type="spellEnd"/>
      <w:r w:rsidR="00210643" w:rsidRPr="0079583F">
        <w:rPr>
          <w:rFonts w:cs="Times New Roman"/>
          <w:sz w:val="24"/>
          <w:szCs w:val="24"/>
          <w:lang w:val="en-US"/>
        </w:rPr>
        <w:t xml:space="preserve"> + pseudo-SARS-CoV-2 (100 VP/mL</w:t>
      </w:r>
      <w:r w:rsidR="00834CC8">
        <w:rPr>
          <w:rFonts w:cs="Times New Roman"/>
          <w:sz w:val="24"/>
          <w:szCs w:val="24"/>
          <w:lang w:val="en-US"/>
        </w:rPr>
        <w:t xml:space="preserve"> </w:t>
      </w:r>
      <w:r w:rsidR="00210643" w:rsidRPr="0079583F">
        <w:rPr>
          <w:rFonts w:cs="Times New Roman"/>
          <w:sz w:val="24"/>
          <w:szCs w:val="24"/>
          <w:lang w:val="en-US"/>
        </w:rPr>
        <w:t>+</w:t>
      </w:r>
      <w:r w:rsidR="00834CC8">
        <w:rPr>
          <w:rFonts w:cs="Times New Roman"/>
          <w:sz w:val="24"/>
          <w:szCs w:val="24"/>
          <w:lang w:val="en-US"/>
        </w:rPr>
        <w:t xml:space="preserve"> </w:t>
      </w:r>
      <w:r w:rsidR="00210643" w:rsidRPr="0079583F">
        <w:rPr>
          <w:rFonts w:cs="Times New Roman"/>
          <w:sz w:val="24"/>
          <w:szCs w:val="24"/>
          <w:lang w:val="en-US"/>
        </w:rPr>
        <w:t>2.62 µg/mL</w:t>
      </w:r>
      <w:r w:rsidR="00834CC8">
        <w:rPr>
          <w:rFonts w:cs="Times New Roman"/>
          <w:sz w:val="24"/>
          <w:szCs w:val="24"/>
          <w:lang w:val="en-US"/>
        </w:rPr>
        <w:t xml:space="preserve"> </w:t>
      </w:r>
      <w:r w:rsidR="00210643" w:rsidRPr="0079583F">
        <w:rPr>
          <w:rFonts w:cs="Times New Roman"/>
          <w:sz w:val="24"/>
          <w:szCs w:val="24"/>
          <w:lang w:val="en-US"/>
        </w:rPr>
        <w:t>+</w:t>
      </w:r>
      <w:r w:rsidR="00834CC8">
        <w:rPr>
          <w:rFonts w:cs="Times New Roman"/>
          <w:sz w:val="24"/>
          <w:szCs w:val="24"/>
          <w:lang w:val="en-US"/>
        </w:rPr>
        <w:t xml:space="preserve"> </w:t>
      </w:r>
      <w:r w:rsidR="00210643" w:rsidRPr="0079583F">
        <w:rPr>
          <w:rFonts w:cs="Times New Roman"/>
          <w:sz w:val="24"/>
          <w:szCs w:val="24"/>
          <w:lang w:val="en-US"/>
        </w:rPr>
        <w:t xml:space="preserve">100 VP/mL), </w:t>
      </w:r>
      <w:r w:rsidR="00210643" w:rsidRPr="0079583F">
        <w:rPr>
          <w:rFonts w:cs="Times New Roman"/>
          <w:b/>
          <w:bCs/>
          <w:sz w:val="24"/>
          <w:szCs w:val="24"/>
          <w:lang w:val="en-US"/>
        </w:rPr>
        <w:t>MIX2</w:t>
      </w:r>
      <w:r w:rsidR="00834CC8">
        <w:rPr>
          <w:rFonts w:cs="Times New Roman"/>
          <w:sz w:val="24"/>
          <w:szCs w:val="24"/>
          <w:lang w:val="en-US"/>
        </w:rPr>
        <w:t>—</w:t>
      </w:r>
      <w:r w:rsidR="00210643" w:rsidRPr="0079583F">
        <w:rPr>
          <w:rFonts w:cs="Times New Roman"/>
          <w:sz w:val="24"/>
          <w:szCs w:val="24"/>
          <w:lang w:val="en-US"/>
        </w:rPr>
        <w:t xml:space="preserve">AdV5/3-d24-WT + </w:t>
      </w:r>
      <w:proofErr w:type="spellStart"/>
      <w:r w:rsidR="00210643" w:rsidRPr="0079583F">
        <w:rPr>
          <w:rFonts w:cs="Times New Roman"/>
          <w:sz w:val="24"/>
          <w:szCs w:val="24"/>
          <w:lang w:val="en-US"/>
        </w:rPr>
        <w:t>rRBD</w:t>
      </w:r>
      <w:proofErr w:type="spellEnd"/>
      <w:r w:rsidR="00210643" w:rsidRPr="0079583F">
        <w:rPr>
          <w:rFonts w:cs="Times New Roman"/>
          <w:sz w:val="24"/>
          <w:szCs w:val="24"/>
          <w:lang w:val="en-US"/>
        </w:rPr>
        <w:t xml:space="preserve"> + pseudo-SARS-CoV-2 (100 VP/mL</w:t>
      </w:r>
      <w:r w:rsidR="00834CC8">
        <w:rPr>
          <w:rFonts w:cs="Times New Roman"/>
          <w:sz w:val="24"/>
          <w:szCs w:val="24"/>
          <w:lang w:val="en-US"/>
        </w:rPr>
        <w:t xml:space="preserve"> </w:t>
      </w:r>
      <w:r w:rsidR="00210643" w:rsidRPr="0079583F">
        <w:rPr>
          <w:rFonts w:cs="Times New Roman"/>
          <w:sz w:val="24"/>
          <w:szCs w:val="24"/>
          <w:lang w:val="en-US"/>
        </w:rPr>
        <w:t>+</w:t>
      </w:r>
      <w:r w:rsidR="00834CC8">
        <w:rPr>
          <w:rFonts w:cs="Times New Roman"/>
          <w:sz w:val="24"/>
          <w:szCs w:val="24"/>
          <w:lang w:val="en-US"/>
        </w:rPr>
        <w:t xml:space="preserve"> </w:t>
      </w:r>
      <w:r w:rsidR="00210643" w:rsidRPr="0079583F">
        <w:rPr>
          <w:rFonts w:cs="Times New Roman"/>
          <w:sz w:val="24"/>
          <w:szCs w:val="24"/>
          <w:lang w:val="en-US"/>
        </w:rPr>
        <w:t>2.62 µg/mL</w:t>
      </w:r>
      <w:r w:rsidR="00834CC8">
        <w:rPr>
          <w:rFonts w:cs="Times New Roman"/>
          <w:sz w:val="24"/>
          <w:szCs w:val="24"/>
          <w:lang w:val="en-US"/>
        </w:rPr>
        <w:t xml:space="preserve"> </w:t>
      </w:r>
      <w:r w:rsidR="00210643" w:rsidRPr="0079583F">
        <w:rPr>
          <w:rFonts w:cs="Times New Roman"/>
          <w:sz w:val="24"/>
          <w:szCs w:val="24"/>
          <w:lang w:val="en-US"/>
        </w:rPr>
        <w:t>+</w:t>
      </w:r>
      <w:r w:rsidR="00834CC8">
        <w:rPr>
          <w:rFonts w:cs="Times New Roman"/>
          <w:sz w:val="24"/>
          <w:szCs w:val="24"/>
          <w:lang w:val="en-US"/>
        </w:rPr>
        <w:t xml:space="preserve"> </w:t>
      </w:r>
      <w:r w:rsidR="00210643" w:rsidRPr="0079583F">
        <w:rPr>
          <w:rFonts w:cs="Times New Roman"/>
          <w:sz w:val="24"/>
          <w:szCs w:val="24"/>
          <w:lang w:val="en-US"/>
        </w:rPr>
        <w:t>100 VP/mL).</w:t>
      </w:r>
      <w:r w:rsidR="004C68D7" w:rsidRPr="0079583F">
        <w:rPr>
          <w:rFonts w:cs="Times New Roman"/>
          <w:sz w:val="24"/>
          <w:szCs w:val="24"/>
          <w:lang w:val="en-US"/>
        </w:rPr>
        <w:t xml:space="preserve"> </w:t>
      </w:r>
      <w:r w:rsidR="005314C8" w:rsidRPr="0079583F">
        <w:rPr>
          <w:rFonts w:cs="Times New Roman"/>
          <w:i/>
          <w:iCs/>
          <w:sz w:val="24"/>
          <w:szCs w:val="24"/>
          <w:lang w:val="en-US"/>
        </w:rPr>
        <w:t>p</w:t>
      </w:r>
      <w:r w:rsidR="005314C8" w:rsidRPr="0079583F">
        <w:rPr>
          <w:rFonts w:cs="Times New Roman"/>
          <w:sz w:val="24"/>
          <w:szCs w:val="24"/>
          <w:lang w:val="en-US"/>
        </w:rPr>
        <w:t>-value &gt; 0.05</w:t>
      </w:r>
      <w:r w:rsidR="00834CC8">
        <w:rPr>
          <w:rFonts w:cs="Times New Roman"/>
          <w:sz w:val="24"/>
          <w:szCs w:val="24"/>
          <w:lang w:val="en-US"/>
        </w:rPr>
        <w:t>.</w:t>
      </w:r>
    </w:p>
    <w:p w14:paraId="1BF64C4B" w14:textId="77777777" w:rsidR="00917536" w:rsidRPr="0079583F" w:rsidRDefault="00917536" w:rsidP="00D77508">
      <w:pPr>
        <w:pStyle w:val="Publikacja"/>
        <w:keepNext/>
        <w:jc w:val="both"/>
        <w:rPr>
          <w:rFonts w:cs="Times New Roman"/>
          <w:sz w:val="24"/>
          <w:szCs w:val="24"/>
          <w:lang w:val="en-US"/>
        </w:rPr>
      </w:pPr>
    </w:p>
    <w:p w14:paraId="2C2D9844" w14:textId="7F849287" w:rsidR="00D77508" w:rsidRPr="0079583F" w:rsidRDefault="00D77508" w:rsidP="00D77508">
      <w:pPr>
        <w:pStyle w:val="Publikacja"/>
        <w:keepNext/>
        <w:jc w:val="both"/>
        <w:rPr>
          <w:rFonts w:cs="Times New Roman"/>
          <w:sz w:val="24"/>
          <w:szCs w:val="24"/>
        </w:rPr>
      </w:pPr>
      <w:r w:rsidRPr="0079583F">
        <w:rPr>
          <w:rFonts w:cs="Times New Roman"/>
          <w:b/>
          <w:bCs/>
          <w:noProof/>
          <w:sz w:val="24"/>
          <w:szCs w:val="24"/>
          <w:lang w:eastAsia="pl-PL"/>
        </w:rPr>
        <w:drawing>
          <wp:inline distT="0" distB="0" distL="0" distR="0" wp14:anchorId="2761A484" wp14:editId="6866F48F">
            <wp:extent cx="5760720" cy="4946015"/>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575"/>
                    <a:stretch/>
                  </pic:blipFill>
                  <pic:spPr bwMode="auto">
                    <a:xfrm>
                      <a:off x="0" y="0"/>
                      <a:ext cx="5760720" cy="4946015"/>
                    </a:xfrm>
                    <a:prstGeom prst="rect">
                      <a:avLst/>
                    </a:prstGeom>
                    <a:ln>
                      <a:noFill/>
                    </a:ln>
                    <a:extLst>
                      <a:ext uri="{53640926-AAD7-44D8-BBD7-CCE9431645EC}">
                        <a14:shadowObscured xmlns:a14="http://schemas.microsoft.com/office/drawing/2010/main"/>
                      </a:ext>
                    </a:extLst>
                  </pic:spPr>
                </pic:pic>
              </a:graphicData>
            </a:graphic>
          </wp:inline>
        </w:drawing>
      </w:r>
    </w:p>
    <w:p w14:paraId="58DF7824" w14:textId="5A7FC2C6" w:rsidR="00231774" w:rsidRPr="0079583F" w:rsidRDefault="00D77508" w:rsidP="00D77508">
      <w:pPr>
        <w:pStyle w:val="Publikacja"/>
        <w:rPr>
          <w:rFonts w:cs="Times New Roman"/>
          <w:sz w:val="24"/>
          <w:szCs w:val="24"/>
          <w:lang w:val="en-US"/>
        </w:rPr>
      </w:pPr>
      <w:r w:rsidRPr="0079583F">
        <w:rPr>
          <w:rFonts w:cs="Times New Roman"/>
          <w:b/>
          <w:bCs/>
          <w:sz w:val="24"/>
          <w:szCs w:val="24"/>
          <w:lang w:val="en-US"/>
        </w:rPr>
        <w:t>Figure S</w:t>
      </w:r>
      <w:r w:rsidRPr="0079583F">
        <w:rPr>
          <w:rFonts w:cs="Times New Roman"/>
          <w:b/>
          <w:bCs/>
          <w:sz w:val="24"/>
          <w:szCs w:val="24"/>
        </w:rPr>
        <w:fldChar w:fldCharType="begin"/>
      </w:r>
      <w:r w:rsidRPr="0079583F">
        <w:rPr>
          <w:rFonts w:cs="Times New Roman"/>
          <w:b/>
          <w:bCs/>
          <w:sz w:val="24"/>
          <w:szCs w:val="24"/>
          <w:lang w:val="en-US"/>
        </w:rPr>
        <w:instrText xml:space="preserve"> SEQ Figure \* ARABIC </w:instrText>
      </w:r>
      <w:r w:rsidRPr="0079583F">
        <w:rPr>
          <w:rFonts w:cs="Times New Roman"/>
          <w:b/>
          <w:bCs/>
          <w:sz w:val="24"/>
          <w:szCs w:val="24"/>
        </w:rPr>
        <w:fldChar w:fldCharType="separate"/>
      </w:r>
      <w:r w:rsidR="00DA7206">
        <w:rPr>
          <w:rFonts w:cs="Times New Roman"/>
          <w:b/>
          <w:bCs/>
          <w:noProof/>
          <w:sz w:val="24"/>
          <w:szCs w:val="24"/>
          <w:lang w:val="en-US"/>
        </w:rPr>
        <w:t>2</w:t>
      </w:r>
      <w:r w:rsidRPr="0079583F">
        <w:rPr>
          <w:rFonts w:cs="Times New Roman"/>
          <w:b/>
          <w:bCs/>
          <w:sz w:val="24"/>
          <w:szCs w:val="24"/>
        </w:rPr>
        <w:fldChar w:fldCharType="end"/>
      </w:r>
      <w:r w:rsidR="00834CC8" w:rsidRPr="000526AB">
        <w:rPr>
          <w:rFonts w:cs="Times New Roman"/>
          <w:sz w:val="24"/>
          <w:szCs w:val="24"/>
          <w:lang w:val="en-US"/>
        </w:rPr>
        <w:t>.</w:t>
      </w:r>
      <w:r w:rsidR="00834CC8">
        <w:rPr>
          <w:rFonts w:cs="Times New Roman"/>
          <w:b/>
          <w:bCs/>
          <w:sz w:val="24"/>
          <w:szCs w:val="24"/>
          <w:lang w:val="en-US"/>
        </w:rPr>
        <w:t xml:space="preserve"> </w:t>
      </w:r>
      <w:r w:rsidRPr="0079583F">
        <w:rPr>
          <w:rFonts w:cs="Times New Roman"/>
          <w:sz w:val="24"/>
          <w:szCs w:val="24"/>
          <w:lang w:val="en-US"/>
        </w:rPr>
        <w:t>Gating strategy of</w:t>
      </w:r>
      <w:r w:rsidR="00D154D8" w:rsidRPr="0079583F">
        <w:rPr>
          <w:rFonts w:cs="Times New Roman"/>
          <w:sz w:val="24"/>
          <w:szCs w:val="24"/>
          <w:lang w:val="en-US"/>
        </w:rPr>
        <w:t xml:space="preserve"> T-cell panel</w:t>
      </w:r>
      <w:r w:rsidR="00834CC8">
        <w:rPr>
          <w:rFonts w:cs="Times New Roman"/>
          <w:sz w:val="24"/>
          <w:szCs w:val="24"/>
          <w:lang w:val="en-US"/>
        </w:rPr>
        <w:t>—</w:t>
      </w:r>
      <w:r w:rsidR="005066CB" w:rsidRPr="0079583F">
        <w:rPr>
          <w:rFonts w:eastAsia="Times New Roman" w:cs="Times New Roman"/>
          <w:sz w:val="24"/>
          <w:szCs w:val="24"/>
          <w:lang w:val="en-US"/>
        </w:rPr>
        <w:t xml:space="preserve">CD197, CD95, CD8, CD4, CD45RA, </w:t>
      </w:r>
      <w:r w:rsidR="00834CC8">
        <w:rPr>
          <w:rFonts w:eastAsia="Times New Roman" w:cs="Times New Roman"/>
          <w:sz w:val="24"/>
          <w:szCs w:val="24"/>
          <w:lang w:val="en-US"/>
        </w:rPr>
        <w:t xml:space="preserve">and </w:t>
      </w:r>
      <w:r w:rsidR="005066CB" w:rsidRPr="0079583F">
        <w:rPr>
          <w:rFonts w:eastAsia="Times New Roman" w:cs="Times New Roman"/>
          <w:sz w:val="24"/>
          <w:szCs w:val="24"/>
          <w:lang w:val="en-US"/>
        </w:rPr>
        <w:t>CD3.</w:t>
      </w:r>
      <w:r w:rsidRPr="0079583F">
        <w:rPr>
          <w:rFonts w:cs="Times New Roman"/>
          <w:sz w:val="24"/>
          <w:szCs w:val="24"/>
          <w:lang w:val="en-US"/>
        </w:rPr>
        <w:t xml:space="preserve"> </w:t>
      </w:r>
    </w:p>
    <w:p w14:paraId="39DE9FBB" w14:textId="77777777" w:rsidR="00D154D8" w:rsidRPr="0079583F" w:rsidRDefault="00D154D8" w:rsidP="00D154D8">
      <w:pPr>
        <w:pStyle w:val="Publikacja"/>
        <w:keepNext/>
        <w:rPr>
          <w:rFonts w:cs="Times New Roman"/>
          <w:sz w:val="24"/>
          <w:szCs w:val="24"/>
        </w:rPr>
      </w:pPr>
      <w:r w:rsidRPr="0079583F">
        <w:rPr>
          <w:rFonts w:cs="Times New Roman"/>
          <w:noProof/>
          <w:sz w:val="24"/>
          <w:szCs w:val="24"/>
          <w:lang w:eastAsia="pl-PL"/>
        </w:rPr>
        <w:lastRenderedPageBreak/>
        <w:drawing>
          <wp:inline distT="0" distB="0" distL="0" distR="0" wp14:anchorId="5730F260" wp14:editId="70468E86">
            <wp:extent cx="5760720" cy="4892675"/>
            <wp:effectExtent l="0" t="0" r="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4892675"/>
                    </a:xfrm>
                    <a:prstGeom prst="rect">
                      <a:avLst/>
                    </a:prstGeom>
                  </pic:spPr>
                </pic:pic>
              </a:graphicData>
            </a:graphic>
          </wp:inline>
        </w:drawing>
      </w:r>
    </w:p>
    <w:p w14:paraId="2DE7A94B" w14:textId="726008C2" w:rsidR="005066CB" w:rsidRPr="0079583F" w:rsidRDefault="00D154D8" w:rsidP="00D154D8">
      <w:pPr>
        <w:pStyle w:val="Legenda"/>
        <w:rPr>
          <w:rFonts w:ascii="Times New Roman" w:hAnsi="Times New Roman" w:cs="Times New Roman"/>
          <w:i w:val="0"/>
          <w:iCs w:val="0"/>
          <w:color w:val="auto"/>
          <w:sz w:val="24"/>
          <w:szCs w:val="24"/>
          <w:lang w:val="en-US"/>
        </w:rPr>
      </w:pPr>
      <w:r w:rsidRPr="0079583F">
        <w:rPr>
          <w:rFonts w:ascii="Times New Roman" w:hAnsi="Times New Roman" w:cs="Times New Roman"/>
          <w:b/>
          <w:bCs/>
          <w:i w:val="0"/>
          <w:iCs w:val="0"/>
          <w:color w:val="auto"/>
          <w:sz w:val="24"/>
          <w:szCs w:val="24"/>
          <w:lang w:val="en-US"/>
        </w:rPr>
        <w:t>Figure S</w:t>
      </w:r>
      <w:r w:rsidRPr="0079583F">
        <w:rPr>
          <w:rFonts w:ascii="Times New Roman" w:hAnsi="Times New Roman" w:cs="Times New Roman"/>
          <w:b/>
          <w:bCs/>
          <w:i w:val="0"/>
          <w:iCs w:val="0"/>
          <w:color w:val="auto"/>
          <w:sz w:val="24"/>
          <w:szCs w:val="24"/>
        </w:rPr>
        <w:fldChar w:fldCharType="begin"/>
      </w:r>
      <w:r w:rsidRPr="0079583F">
        <w:rPr>
          <w:rFonts w:ascii="Times New Roman" w:hAnsi="Times New Roman" w:cs="Times New Roman"/>
          <w:b/>
          <w:bCs/>
          <w:i w:val="0"/>
          <w:iCs w:val="0"/>
          <w:color w:val="auto"/>
          <w:sz w:val="24"/>
          <w:szCs w:val="24"/>
          <w:lang w:val="en-US"/>
        </w:rPr>
        <w:instrText xml:space="preserve"> SEQ Figure \* ARABIC </w:instrText>
      </w:r>
      <w:r w:rsidRPr="0079583F">
        <w:rPr>
          <w:rFonts w:ascii="Times New Roman" w:hAnsi="Times New Roman" w:cs="Times New Roman"/>
          <w:b/>
          <w:bCs/>
          <w:i w:val="0"/>
          <w:iCs w:val="0"/>
          <w:color w:val="auto"/>
          <w:sz w:val="24"/>
          <w:szCs w:val="24"/>
        </w:rPr>
        <w:fldChar w:fldCharType="separate"/>
      </w:r>
      <w:r w:rsidR="00DA7206">
        <w:rPr>
          <w:rFonts w:ascii="Times New Roman" w:hAnsi="Times New Roman" w:cs="Times New Roman"/>
          <w:b/>
          <w:bCs/>
          <w:i w:val="0"/>
          <w:iCs w:val="0"/>
          <w:noProof/>
          <w:color w:val="auto"/>
          <w:sz w:val="24"/>
          <w:szCs w:val="24"/>
          <w:lang w:val="en-US"/>
        </w:rPr>
        <w:t>3</w:t>
      </w:r>
      <w:r w:rsidRPr="0079583F">
        <w:rPr>
          <w:rFonts w:ascii="Times New Roman" w:hAnsi="Times New Roman" w:cs="Times New Roman"/>
          <w:b/>
          <w:bCs/>
          <w:i w:val="0"/>
          <w:iCs w:val="0"/>
          <w:color w:val="auto"/>
          <w:sz w:val="24"/>
          <w:szCs w:val="24"/>
        </w:rPr>
        <w:fldChar w:fldCharType="end"/>
      </w:r>
      <w:r w:rsidR="00834CC8" w:rsidRPr="000526AB">
        <w:rPr>
          <w:rFonts w:ascii="Times New Roman" w:hAnsi="Times New Roman" w:cs="Times New Roman"/>
          <w:i w:val="0"/>
          <w:iCs w:val="0"/>
          <w:color w:val="auto"/>
          <w:sz w:val="24"/>
          <w:szCs w:val="24"/>
          <w:lang w:val="en-US"/>
        </w:rPr>
        <w:t>.</w:t>
      </w:r>
      <w:r w:rsidRPr="0079583F">
        <w:rPr>
          <w:rFonts w:ascii="Times New Roman" w:hAnsi="Times New Roman" w:cs="Times New Roman"/>
          <w:b/>
          <w:bCs/>
          <w:i w:val="0"/>
          <w:iCs w:val="0"/>
          <w:color w:val="auto"/>
          <w:sz w:val="24"/>
          <w:szCs w:val="24"/>
          <w:lang w:val="en-US"/>
        </w:rPr>
        <w:t xml:space="preserve"> </w:t>
      </w:r>
      <w:r w:rsidRPr="0079583F">
        <w:rPr>
          <w:rFonts w:ascii="Times New Roman" w:hAnsi="Times New Roman" w:cs="Times New Roman"/>
          <w:i w:val="0"/>
          <w:iCs w:val="0"/>
          <w:color w:val="auto"/>
          <w:sz w:val="24"/>
          <w:szCs w:val="24"/>
          <w:lang w:val="en-US"/>
        </w:rPr>
        <w:t xml:space="preserve">Gating strategy of B-cell </w:t>
      </w:r>
      <w:r w:rsidRPr="0079583F">
        <w:rPr>
          <w:rStyle w:val="PublikacjaZnak"/>
          <w:rFonts w:cs="Times New Roman"/>
          <w:i w:val="0"/>
          <w:iCs w:val="0"/>
          <w:color w:val="auto"/>
          <w:sz w:val="24"/>
          <w:szCs w:val="24"/>
          <w:lang w:val="en-US"/>
        </w:rPr>
        <w:t>panel</w:t>
      </w:r>
      <w:r w:rsidR="00834CC8">
        <w:rPr>
          <w:rStyle w:val="PublikacjaZnak"/>
          <w:rFonts w:cs="Times New Roman"/>
          <w:i w:val="0"/>
          <w:iCs w:val="0"/>
          <w:color w:val="auto"/>
          <w:sz w:val="24"/>
          <w:szCs w:val="24"/>
          <w:lang w:val="en-US"/>
        </w:rPr>
        <w:t>—</w:t>
      </w:r>
      <w:r w:rsidR="00917536" w:rsidRPr="0079583F">
        <w:rPr>
          <w:rStyle w:val="PublikacjaZnak"/>
          <w:rFonts w:cs="Times New Roman"/>
          <w:i w:val="0"/>
          <w:iCs w:val="0"/>
          <w:color w:val="auto"/>
          <w:sz w:val="24"/>
          <w:szCs w:val="24"/>
          <w:lang w:val="en-US"/>
        </w:rPr>
        <w:t xml:space="preserve">IgM, CD38, CD19, </w:t>
      </w:r>
      <w:proofErr w:type="spellStart"/>
      <w:r w:rsidR="00917536" w:rsidRPr="0079583F">
        <w:rPr>
          <w:rStyle w:val="PublikacjaZnak"/>
          <w:rFonts w:cs="Times New Roman"/>
          <w:i w:val="0"/>
          <w:iCs w:val="0"/>
          <w:color w:val="auto"/>
          <w:sz w:val="24"/>
          <w:szCs w:val="24"/>
          <w:lang w:val="en-US"/>
        </w:rPr>
        <w:t>IgD</w:t>
      </w:r>
      <w:proofErr w:type="spellEnd"/>
      <w:r w:rsidR="00917536" w:rsidRPr="0079583F">
        <w:rPr>
          <w:rStyle w:val="PublikacjaZnak"/>
          <w:rFonts w:cs="Times New Roman"/>
          <w:i w:val="0"/>
          <w:iCs w:val="0"/>
          <w:color w:val="auto"/>
          <w:sz w:val="24"/>
          <w:szCs w:val="24"/>
          <w:lang w:val="en-US"/>
        </w:rPr>
        <w:t xml:space="preserve">, CD27, </w:t>
      </w:r>
      <w:r w:rsidR="00834CC8">
        <w:rPr>
          <w:rStyle w:val="PublikacjaZnak"/>
          <w:rFonts w:cs="Times New Roman"/>
          <w:i w:val="0"/>
          <w:iCs w:val="0"/>
          <w:color w:val="auto"/>
          <w:sz w:val="24"/>
          <w:szCs w:val="24"/>
          <w:lang w:val="en-US"/>
        </w:rPr>
        <w:t xml:space="preserve">and </w:t>
      </w:r>
      <w:r w:rsidR="00917536" w:rsidRPr="0079583F">
        <w:rPr>
          <w:rStyle w:val="PublikacjaZnak"/>
          <w:rFonts w:cs="Times New Roman"/>
          <w:i w:val="0"/>
          <w:iCs w:val="0"/>
          <w:color w:val="auto"/>
          <w:sz w:val="24"/>
          <w:szCs w:val="24"/>
          <w:lang w:val="en-US"/>
        </w:rPr>
        <w:t>IgG.</w:t>
      </w:r>
    </w:p>
    <w:p w14:paraId="35874480" w14:textId="77777777" w:rsidR="0079583F" w:rsidRPr="0079583F" w:rsidRDefault="0079583F" w:rsidP="0079583F">
      <w:pPr>
        <w:pStyle w:val="Publikacja"/>
        <w:jc w:val="both"/>
        <w:rPr>
          <w:rFonts w:cs="Times New Roman"/>
          <w:sz w:val="24"/>
          <w:szCs w:val="24"/>
          <w:lang w:val="en-US"/>
        </w:rPr>
      </w:pPr>
      <w:r w:rsidRPr="0079583F">
        <w:rPr>
          <w:rFonts w:cs="Times New Roman"/>
          <w:b/>
          <w:bCs/>
          <w:noProof/>
          <w:sz w:val="24"/>
          <w:szCs w:val="24"/>
          <w:lang w:eastAsia="pl-PL"/>
        </w:rPr>
        <w:drawing>
          <wp:inline distT="0" distB="0" distL="0" distR="0" wp14:anchorId="58019F84" wp14:editId="5151799F">
            <wp:extent cx="3232150" cy="2131417"/>
            <wp:effectExtent l="0" t="0" r="6350" b="2540"/>
            <wp:docPr id="27" name="Obraz 27" descr="Obraz zawierający gitar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az 27" descr="Obraz zawierający gitara&#10;&#10;Opis wygenerowany automatycznie"/>
                    <pic:cNvPicPr/>
                  </pic:nvPicPr>
                  <pic:blipFill>
                    <a:blip r:embed="rId13"/>
                    <a:stretch>
                      <a:fillRect/>
                    </a:stretch>
                  </pic:blipFill>
                  <pic:spPr>
                    <a:xfrm>
                      <a:off x="0" y="0"/>
                      <a:ext cx="3240056" cy="2136631"/>
                    </a:xfrm>
                    <a:prstGeom prst="rect">
                      <a:avLst/>
                    </a:prstGeom>
                  </pic:spPr>
                </pic:pic>
              </a:graphicData>
            </a:graphic>
          </wp:inline>
        </w:drawing>
      </w:r>
    </w:p>
    <w:p w14:paraId="41C9A050" w14:textId="2EB82367" w:rsidR="0079583F" w:rsidRPr="0079583F" w:rsidRDefault="0079583F" w:rsidP="0079583F">
      <w:pPr>
        <w:jc w:val="both"/>
        <w:rPr>
          <w:rFonts w:ascii="Times New Roman" w:hAnsi="Times New Roman" w:cs="Times New Roman"/>
          <w:sz w:val="24"/>
          <w:szCs w:val="24"/>
          <w:lang w:val="en-US"/>
        </w:rPr>
      </w:pPr>
      <w:r w:rsidRPr="0079583F">
        <w:rPr>
          <w:rFonts w:ascii="Times New Roman" w:hAnsi="Times New Roman" w:cs="Times New Roman"/>
          <w:b/>
          <w:bCs/>
          <w:sz w:val="24"/>
          <w:szCs w:val="24"/>
          <w:lang w:val="en-US"/>
        </w:rPr>
        <w:t>Figure S4</w:t>
      </w:r>
      <w:r w:rsidR="00834CC8" w:rsidRPr="000526AB">
        <w:rPr>
          <w:rFonts w:ascii="Times New Roman" w:hAnsi="Times New Roman" w:cs="Times New Roman"/>
          <w:sz w:val="24"/>
          <w:szCs w:val="24"/>
          <w:lang w:val="en-US"/>
        </w:rPr>
        <w:t>.</w:t>
      </w:r>
      <w:r w:rsidRPr="0079583F">
        <w:rPr>
          <w:rFonts w:ascii="Times New Roman" w:hAnsi="Times New Roman" w:cs="Times New Roman"/>
          <w:sz w:val="24"/>
          <w:szCs w:val="24"/>
          <w:lang w:val="en-US"/>
        </w:rPr>
        <w:t xml:space="preserve"> SDS-PAGE analysis of </w:t>
      </w:r>
      <w:proofErr w:type="spellStart"/>
      <w:r w:rsidRPr="0079583F">
        <w:rPr>
          <w:rFonts w:ascii="Times New Roman" w:hAnsi="Times New Roman" w:cs="Times New Roman"/>
          <w:sz w:val="24"/>
          <w:szCs w:val="24"/>
          <w:lang w:val="en-US"/>
        </w:rPr>
        <w:t>rRBD</w:t>
      </w:r>
      <w:proofErr w:type="spellEnd"/>
      <w:r w:rsidRPr="0079583F">
        <w:rPr>
          <w:rFonts w:ascii="Times New Roman" w:hAnsi="Times New Roman" w:cs="Times New Roman"/>
          <w:sz w:val="24"/>
          <w:szCs w:val="24"/>
          <w:lang w:val="en-US"/>
        </w:rPr>
        <w:t xml:space="preserve"> expression in </w:t>
      </w:r>
      <w:r w:rsidRPr="0079583F">
        <w:rPr>
          <w:rFonts w:ascii="Times New Roman" w:hAnsi="Times New Roman" w:cs="Times New Roman"/>
          <w:i/>
          <w:iCs/>
          <w:sz w:val="24"/>
          <w:szCs w:val="24"/>
          <w:lang w:val="en-US"/>
        </w:rPr>
        <w:t>E. coli</w:t>
      </w:r>
      <w:r w:rsidRPr="0079583F">
        <w:rPr>
          <w:rFonts w:ascii="Times New Roman" w:hAnsi="Times New Roman" w:cs="Times New Roman"/>
          <w:sz w:val="24"/>
          <w:szCs w:val="24"/>
          <w:lang w:val="en-US"/>
        </w:rPr>
        <w:t xml:space="preserve"> and purification on </w:t>
      </w:r>
      <w:proofErr w:type="spellStart"/>
      <w:r w:rsidRPr="0079583F">
        <w:rPr>
          <w:rFonts w:ascii="Times New Roman" w:hAnsi="Times New Roman" w:cs="Times New Roman"/>
          <w:sz w:val="24"/>
          <w:szCs w:val="24"/>
          <w:lang w:val="en-US"/>
        </w:rPr>
        <w:t>NiNTA</w:t>
      </w:r>
      <w:proofErr w:type="spellEnd"/>
      <w:r w:rsidRPr="0079583F">
        <w:rPr>
          <w:rFonts w:ascii="Times New Roman" w:hAnsi="Times New Roman" w:cs="Times New Roman"/>
          <w:sz w:val="24"/>
          <w:szCs w:val="24"/>
          <w:lang w:val="en-US"/>
        </w:rPr>
        <w:t xml:space="preserve"> Sepharose </w:t>
      </w:r>
      <w:proofErr w:type="spellStart"/>
      <w:r w:rsidRPr="0079583F">
        <w:rPr>
          <w:rFonts w:ascii="Times New Roman" w:hAnsi="Times New Roman" w:cs="Times New Roman"/>
          <w:sz w:val="24"/>
          <w:szCs w:val="24"/>
          <w:lang w:val="en-US"/>
        </w:rPr>
        <w:t>SuperFlow</w:t>
      </w:r>
      <w:proofErr w:type="spellEnd"/>
      <w:r w:rsidRPr="0079583F">
        <w:rPr>
          <w:rFonts w:ascii="Times New Roman" w:hAnsi="Times New Roman" w:cs="Times New Roman"/>
          <w:sz w:val="24"/>
          <w:szCs w:val="24"/>
          <w:lang w:val="en-US"/>
        </w:rPr>
        <w:t xml:space="preserve"> chromatography</w:t>
      </w:r>
      <w:r w:rsidR="00834CC8">
        <w:rPr>
          <w:rFonts w:ascii="Times New Roman" w:hAnsi="Times New Roman" w:cs="Times New Roman"/>
          <w:sz w:val="24"/>
          <w:szCs w:val="24"/>
          <w:lang w:val="en-US"/>
        </w:rPr>
        <w:t>.</w:t>
      </w:r>
    </w:p>
    <w:p w14:paraId="215BC0D6" w14:textId="1A3F2282" w:rsidR="0079583F" w:rsidRPr="0079583F" w:rsidRDefault="0079583F" w:rsidP="0079583F">
      <w:pPr>
        <w:spacing w:after="0" w:line="240" w:lineRule="auto"/>
        <w:jc w:val="both"/>
        <w:rPr>
          <w:rFonts w:ascii="Times New Roman" w:hAnsi="Times New Roman" w:cs="Times New Roman"/>
          <w:sz w:val="24"/>
          <w:szCs w:val="24"/>
          <w:lang w:val="en-US"/>
        </w:rPr>
      </w:pPr>
      <w:r w:rsidRPr="0079583F">
        <w:rPr>
          <w:rFonts w:ascii="Times New Roman" w:hAnsi="Times New Roman" w:cs="Times New Roman"/>
          <w:b/>
          <w:bCs/>
          <w:sz w:val="24"/>
          <w:szCs w:val="24"/>
          <w:lang w:val="en-US"/>
        </w:rPr>
        <w:t>Legend</w:t>
      </w:r>
      <w:r w:rsidRPr="000526AB">
        <w:rPr>
          <w:rFonts w:ascii="Times New Roman" w:hAnsi="Times New Roman" w:cs="Times New Roman"/>
          <w:sz w:val="24"/>
          <w:szCs w:val="24"/>
          <w:lang w:val="en-US"/>
        </w:rPr>
        <w:t>:</w:t>
      </w:r>
      <w:r w:rsidRPr="0079583F">
        <w:rPr>
          <w:rFonts w:ascii="Times New Roman" w:hAnsi="Times New Roman" w:cs="Times New Roman"/>
          <w:sz w:val="24"/>
          <w:szCs w:val="24"/>
          <w:lang w:val="en-US"/>
        </w:rPr>
        <w:t xml:space="preserve"> Proteins were separated in 15% acrylamide gel and stained by Coomassie Brilliant Blue. Lanes: </w:t>
      </w:r>
      <w:r w:rsidRPr="0079583F">
        <w:rPr>
          <w:rFonts w:ascii="Times New Roman" w:hAnsi="Times New Roman" w:cs="Times New Roman"/>
          <w:sz w:val="24"/>
          <w:szCs w:val="24"/>
          <w:lang w:val="en"/>
        </w:rPr>
        <w:t>1</w:t>
      </w:r>
      <w:r w:rsidR="00834CC8">
        <w:rPr>
          <w:rFonts w:ascii="Times New Roman" w:hAnsi="Times New Roman" w:cs="Times New Roman"/>
          <w:sz w:val="24"/>
          <w:szCs w:val="24"/>
          <w:lang w:val="en"/>
        </w:rPr>
        <w:t>—</w:t>
      </w:r>
      <w:r w:rsidRPr="0079583F">
        <w:rPr>
          <w:rFonts w:ascii="Times New Roman" w:hAnsi="Times New Roman" w:cs="Times New Roman"/>
          <w:sz w:val="24"/>
          <w:szCs w:val="24"/>
          <w:lang w:val="en"/>
        </w:rPr>
        <w:t xml:space="preserve">Lysate of </w:t>
      </w:r>
      <w:r w:rsidRPr="0079583F">
        <w:rPr>
          <w:rFonts w:ascii="Times New Roman" w:hAnsi="Times New Roman" w:cs="Times New Roman"/>
          <w:i/>
          <w:iCs/>
          <w:sz w:val="24"/>
          <w:szCs w:val="24"/>
          <w:lang w:val="en"/>
        </w:rPr>
        <w:t>E. coli</w:t>
      </w:r>
      <w:r w:rsidRPr="0079583F">
        <w:rPr>
          <w:rFonts w:ascii="Times New Roman" w:hAnsi="Times New Roman" w:cs="Times New Roman"/>
          <w:sz w:val="24"/>
          <w:szCs w:val="24"/>
          <w:lang w:val="en"/>
        </w:rPr>
        <w:t xml:space="preserve"> transformed with pT7/RBD plasmid; 2</w:t>
      </w:r>
      <w:r w:rsidR="00834CC8">
        <w:rPr>
          <w:rFonts w:ascii="Times New Roman" w:hAnsi="Times New Roman" w:cs="Times New Roman"/>
          <w:sz w:val="24"/>
          <w:szCs w:val="24"/>
          <w:lang w:val="en"/>
        </w:rPr>
        <w:t>—</w:t>
      </w:r>
      <w:r w:rsidRPr="0079583F">
        <w:rPr>
          <w:rFonts w:ascii="Times New Roman" w:hAnsi="Times New Roman" w:cs="Times New Roman"/>
          <w:sz w:val="24"/>
          <w:szCs w:val="24"/>
          <w:lang w:val="en"/>
        </w:rPr>
        <w:t>Bacterial cell pellet after sonication; 3</w:t>
      </w:r>
      <w:r w:rsidR="00834CC8">
        <w:rPr>
          <w:rFonts w:ascii="Times New Roman" w:hAnsi="Times New Roman" w:cs="Times New Roman"/>
          <w:sz w:val="24"/>
          <w:szCs w:val="24"/>
          <w:lang w:val="en"/>
        </w:rPr>
        <w:t>—</w:t>
      </w:r>
      <w:r w:rsidRPr="0079583F">
        <w:rPr>
          <w:rFonts w:ascii="Times New Roman" w:hAnsi="Times New Roman" w:cs="Times New Roman"/>
          <w:sz w:val="24"/>
          <w:szCs w:val="24"/>
          <w:lang w:val="en"/>
        </w:rPr>
        <w:t>Protein molecular marker (12.0</w:t>
      </w:r>
      <w:r w:rsidR="00834CC8">
        <w:rPr>
          <w:rFonts w:ascii="Times New Roman" w:hAnsi="Times New Roman" w:cs="Times New Roman"/>
          <w:sz w:val="24"/>
          <w:szCs w:val="24"/>
          <w:lang w:val="en"/>
        </w:rPr>
        <w:t>–</w:t>
      </w:r>
      <w:r w:rsidRPr="0079583F">
        <w:rPr>
          <w:rFonts w:ascii="Times New Roman" w:hAnsi="Times New Roman" w:cs="Times New Roman"/>
          <w:sz w:val="24"/>
          <w:szCs w:val="24"/>
          <w:lang w:val="en"/>
        </w:rPr>
        <w:t xml:space="preserve">225.0 </w:t>
      </w:r>
      <w:proofErr w:type="spellStart"/>
      <w:r w:rsidRPr="0079583F">
        <w:rPr>
          <w:rFonts w:ascii="Times New Roman" w:hAnsi="Times New Roman" w:cs="Times New Roman"/>
          <w:sz w:val="24"/>
          <w:szCs w:val="24"/>
          <w:lang w:val="en"/>
        </w:rPr>
        <w:t>kDa</w:t>
      </w:r>
      <w:proofErr w:type="spellEnd"/>
      <w:r w:rsidRPr="0079583F">
        <w:rPr>
          <w:rFonts w:ascii="Times New Roman" w:hAnsi="Times New Roman" w:cs="Times New Roman"/>
          <w:sz w:val="24"/>
          <w:szCs w:val="24"/>
          <w:lang w:val="en"/>
        </w:rPr>
        <w:t>) (Full-Range Rainbow, Amersham, UK); 4</w:t>
      </w:r>
      <w:r w:rsidR="00834CC8">
        <w:rPr>
          <w:rFonts w:ascii="Times New Roman" w:hAnsi="Times New Roman" w:cs="Times New Roman"/>
          <w:sz w:val="24"/>
          <w:szCs w:val="24"/>
          <w:lang w:val="en"/>
        </w:rPr>
        <w:t>—</w:t>
      </w:r>
      <w:r w:rsidRPr="0079583F">
        <w:rPr>
          <w:rFonts w:ascii="Times New Roman" w:hAnsi="Times New Roman" w:cs="Times New Roman"/>
          <w:sz w:val="24"/>
          <w:szCs w:val="24"/>
          <w:lang w:val="en"/>
        </w:rPr>
        <w:t>Dissolved inclusion bodies (</w:t>
      </w:r>
      <w:r w:rsidRPr="0079583F">
        <w:rPr>
          <w:rFonts w:ascii="Times New Roman" w:hAnsi="Times New Roman" w:cs="Times New Roman"/>
          <w:sz w:val="24"/>
          <w:szCs w:val="24"/>
          <w:lang w:val="en-US"/>
        </w:rPr>
        <w:t>50 mM phosphate</w:t>
      </w:r>
      <w:r w:rsidRPr="0079583F">
        <w:rPr>
          <w:rFonts w:ascii="Times New Roman" w:hAnsi="Times New Roman" w:cs="Times New Roman"/>
          <w:sz w:val="24"/>
          <w:szCs w:val="24"/>
          <w:lang w:val="en"/>
        </w:rPr>
        <w:t xml:space="preserve"> buffer,</w:t>
      </w:r>
      <w:r w:rsidRPr="0079583F">
        <w:rPr>
          <w:rFonts w:ascii="Times New Roman" w:hAnsi="Times New Roman" w:cs="Times New Roman"/>
          <w:sz w:val="24"/>
          <w:szCs w:val="24"/>
          <w:lang w:val="en-US"/>
        </w:rPr>
        <w:t xml:space="preserve"> 5 mM </w:t>
      </w:r>
      <w:r w:rsidRPr="0079583F">
        <w:rPr>
          <w:rFonts w:ascii="Times New Roman" w:hAnsi="Times New Roman" w:cs="Times New Roman"/>
          <w:sz w:val="24"/>
          <w:szCs w:val="24"/>
        </w:rPr>
        <w:t>β</w:t>
      </w:r>
      <w:r w:rsidRPr="0079583F">
        <w:rPr>
          <w:rFonts w:ascii="Times New Roman" w:hAnsi="Times New Roman" w:cs="Times New Roman"/>
          <w:sz w:val="24"/>
          <w:szCs w:val="24"/>
          <w:lang w:val="en-US"/>
        </w:rPr>
        <w:t>-</w:t>
      </w:r>
      <w:proofErr w:type="spellStart"/>
      <w:r w:rsidRPr="0079583F">
        <w:rPr>
          <w:rFonts w:ascii="Times New Roman" w:hAnsi="Times New Roman" w:cs="Times New Roman"/>
          <w:sz w:val="24"/>
          <w:szCs w:val="24"/>
          <w:lang w:val="en-US"/>
        </w:rPr>
        <w:lastRenderedPageBreak/>
        <w:t>mercaptoethanol</w:t>
      </w:r>
      <w:proofErr w:type="spellEnd"/>
      <w:r w:rsidRPr="0079583F">
        <w:rPr>
          <w:rFonts w:ascii="Times New Roman" w:hAnsi="Times New Roman" w:cs="Times New Roman"/>
          <w:sz w:val="24"/>
          <w:szCs w:val="24"/>
          <w:lang w:val="en-US"/>
        </w:rPr>
        <w:t>,</w:t>
      </w:r>
      <w:r w:rsidRPr="0079583F">
        <w:rPr>
          <w:rFonts w:ascii="Times New Roman" w:hAnsi="Times New Roman" w:cs="Times New Roman"/>
          <w:sz w:val="24"/>
          <w:szCs w:val="24"/>
          <w:lang w:val="en"/>
        </w:rPr>
        <w:t xml:space="preserve"> 7 M urea pH 12.0); 5</w:t>
      </w:r>
      <w:r w:rsidR="00834CC8">
        <w:rPr>
          <w:rFonts w:ascii="Times New Roman" w:hAnsi="Times New Roman" w:cs="Times New Roman"/>
          <w:sz w:val="24"/>
          <w:szCs w:val="24"/>
          <w:lang w:val="en"/>
        </w:rPr>
        <w:t>—</w:t>
      </w:r>
      <w:r w:rsidRPr="0079583F">
        <w:rPr>
          <w:rFonts w:ascii="Times New Roman" w:hAnsi="Times New Roman" w:cs="Times New Roman"/>
          <w:sz w:val="24"/>
          <w:szCs w:val="24"/>
          <w:lang w:val="en"/>
        </w:rPr>
        <w:t xml:space="preserve">Protein unbound to </w:t>
      </w:r>
      <w:proofErr w:type="spellStart"/>
      <w:r w:rsidRPr="0079583F">
        <w:rPr>
          <w:rFonts w:ascii="Times New Roman" w:hAnsi="Times New Roman" w:cs="Times New Roman"/>
          <w:sz w:val="24"/>
          <w:szCs w:val="24"/>
          <w:lang w:val="en"/>
        </w:rPr>
        <w:t>NiNTA</w:t>
      </w:r>
      <w:proofErr w:type="spellEnd"/>
      <w:r w:rsidRPr="0079583F">
        <w:rPr>
          <w:rFonts w:ascii="Times New Roman" w:hAnsi="Times New Roman" w:cs="Times New Roman"/>
          <w:sz w:val="24"/>
          <w:szCs w:val="24"/>
          <w:lang w:val="en"/>
        </w:rPr>
        <w:t xml:space="preserve"> Sepharose column; 6</w:t>
      </w:r>
      <w:r w:rsidR="00834CC8">
        <w:rPr>
          <w:rFonts w:ascii="Times New Roman" w:hAnsi="Times New Roman" w:cs="Times New Roman"/>
          <w:sz w:val="24"/>
          <w:szCs w:val="24"/>
          <w:lang w:val="en"/>
        </w:rPr>
        <w:t>—</w:t>
      </w:r>
      <w:r w:rsidRPr="0079583F">
        <w:rPr>
          <w:rFonts w:ascii="Times New Roman" w:hAnsi="Times New Roman" w:cs="Times New Roman"/>
          <w:sz w:val="24"/>
          <w:szCs w:val="24"/>
          <w:lang w:val="en"/>
        </w:rPr>
        <w:t>Fractions after washing (50</w:t>
      </w:r>
      <w:r w:rsidR="00834CC8">
        <w:rPr>
          <w:rFonts w:ascii="Times New Roman" w:hAnsi="Times New Roman" w:cs="Times New Roman"/>
          <w:sz w:val="24"/>
          <w:szCs w:val="24"/>
          <w:lang w:val="en"/>
        </w:rPr>
        <w:t xml:space="preserve"> </w:t>
      </w:r>
      <w:r w:rsidRPr="0079583F">
        <w:rPr>
          <w:rFonts w:ascii="Times New Roman" w:hAnsi="Times New Roman" w:cs="Times New Roman"/>
          <w:sz w:val="24"/>
          <w:szCs w:val="24"/>
          <w:lang w:val="en"/>
        </w:rPr>
        <w:t>mM phosphate buffer pH-7.0, 7 M urea, 300 mM NaCl, 25 mM imidazole); 7,</w:t>
      </w:r>
      <w:r w:rsidR="00834CC8">
        <w:rPr>
          <w:rFonts w:ascii="Times New Roman" w:hAnsi="Times New Roman" w:cs="Times New Roman"/>
          <w:sz w:val="24"/>
          <w:szCs w:val="24"/>
          <w:lang w:val="en"/>
        </w:rPr>
        <w:t xml:space="preserve"> </w:t>
      </w:r>
      <w:r w:rsidRPr="0079583F">
        <w:rPr>
          <w:rFonts w:ascii="Times New Roman" w:hAnsi="Times New Roman" w:cs="Times New Roman"/>
          <w:sz w:val="24"/>
          <w:szCs w:val="24"/>
          <w:lang w:val="en"/>
        </w:rPr>
        <w:t>8,</w:t>
      </w:r>
      <w:r w:rsidR="00834CC8">
        <w:rPr>
          <w:rFonts w:ascii="Times New Roman" w:hAnsi="Times New Roman" w:cs="Times New Roman"/>
          <w:sz w:val="24"/>
          <w:szCs w:val="24"/>
          <w:lang w:val="en"/>
        </w:rPr>
        <w:t xml:space="preserve"> </w:t>
      </w:r>
      <w:r w:rsidRPr="0079583F">
        <w:rPr>
          <w:rFonts w:ascii="Times New Roman" w:hAnsi="Times New Roman" w:cs="Times New Roman"/>
          <w:sz w:val="24"/>
          <w:szCs w:val="24"/>
          <w:lang w:val="en"/>
        </w:rPr>
        <w:t>9</w:t>
      </w:r>
      <w:r w:rsidR="00834CC8">
        <w:rPr>
          <w:rFonts w:ascii="Times New Roman" w:hAnsi="Times New Roman" w:cs="Times New Roman"/>
          <w:sz w:val="24"/>
          <w:szCs w:val="24"/>
          <w:lang w:val="en"/>
        </w:rPr>
        <w:t>—</w:t>
      </w:r>
      <w:r w:rsidRPr="0079583F">
        <w:rPr>
          <w:rFonts w:ascii="Times New Roman" w:hAnsi="Times New Roman" w:cs="Times New Roman"/>
          <w:sz w:val="24"/>
          <w:szCs w:val="24"/>
          <w:lang w:val="en"/>
        </w:rPr>
        <w:t xml:space="preserve">Fractions eluted from </w:t>
      </w:r>
      <w:proofErr w:type="spellStart"/>
      <w:r w:rsidRPr="0079583F">
        <w:rPr>
          <w:rFonts w:ascii="Times New Roman" w:hAnsi="Times New Roman" w:cs="Times New Roman"/>
          <w:sz w:val="24"/>
          <w:szCs w:val="24"/>
          <w:lang w:val="en"/>
        </w:rPr>
        <w:t>NiNTA</w:t>
      </w:r>
      <w:proofErr w:type="spellEnd"/>
      <w:r w:rsidRPr="0079583F">
        <w:rPr>
          <w:rFonts w:ascii="Times New Roman" w:hAnsi="Times New Roman" w:cs="Times New Roman"/>
          <w:sz w:val="24"/>
          <w:szCs w:val="24"/>
          <w:lang w:val="en"/>
        </w:rPr>
        <w:t xml:space="preserve"> Sepharose column (50 mM phosphate buffer pH 7.0, 7 M urea, 300 mM NaCl, 300 mM imidazole); </w:t>
      </w:r>
      <w:r w:rsidR="00DB44A7">
        <w:rPr>
          <w:rFonts w:ascii="Times New Roman" w:hAnsi="Times New Roman" w:cs="Times New Roman"/>
          <w:sz w:val="24"/>
          <w:szCs w:val="24"/>
          <w:lang w:val="en"/>
        </w:rPr>
        <w:t xml:space="preserve">and </w:t>
      </w:r>
      <w:r w:rsidRPr="0079583F">
        <w:rPr>
          <w:rFonts w:ascii="Times New Roman" w:hAnsi="Times New Roman" w:cs="Times New Roman"/>
          <w:sz w:val="24"/>
          <w:szCs w:val="24"/>
          <w:lang w:val="en"/>
        </w:rPr>
        <w:t>10</w:t>
      </w:r>
      <w:r w:rsidR="00834CC8">
        <w:rPr>
          <w:rFonts w:ascii="Times New Roman" w:hAnsi="Times New Roman" w:cs="Times New Roman"/>
          <w:sz w:val="24"/>
          <w:szCs w:val="24"/>
          <w:lang w:val="en"/>
        </w:rPr>
        <w:t>—</w:t>
      </w:r>
      <w:proofErr w:type="spellStart"/>
      <w:r w:rsidRPr="0079583F">
        <w:rPr>
          <w:rFonts w:ascii="Times New Roman" w:hAnsi="Times New Roman" w:cs="Times New Roman"/>
          <w:sz w:val="24"/>
          <w:szCs w:val="24"/>
          <w:lang w:val="en"/>
        </w:rPr>
        <w:t>rRBD</w:t>
      </w:r>
      <w:proofErr w:type="spellEnd"/>
      <w:r w:rsidRPr="0079583F">
        <w:rPr>
          <w:rFonts w:ascii="Times New Roman" w:hAnsi="Times New Roman" w:cs="Times New Roman"/>
          <w:sz w:val="24"/>
          <w:szCs w:val="24"/>
          <w:lang w:val="en"/>
        </w:rPr>
        <w:t xml:space="preserve"> protein after elution and 24</w:t>
      </w:r>
      <w:r w:rsidR="00834CC8">
        <w:rPr>
          <w:rFonts w:ascii="Times New Roman" w:hAnsi="Times New Roman" w:cs="Times New Roman"/>
          <w:sz w:val="24"/>
          <w:szCs w:val="24"/>
          <w:lang w:val="en"/>
        </w:rPr>
        <w:t xml:space="preserve"> </w:t>
      </w:r>
      <w:r w:rsidRPr="0079583F">
        <w:rPr>
          <w:rFonts w:ascii="Times New Roman" w:hAnsi="Times New Roman" w:cs="Times New Roman"/>
          <w:sz w:val="24"/>
          <w:szCs w:val="24"/>
          <w:lang w:val="en"/>
        </w:rPr>
        <w:t xml:space="preserve">h dialysis (50 mM phosphate buffer pH </w:t>
      </w:r>
      <w:r w:rsidRPr="0079583F">
        <w:rPr>
          <w:rFonts w:ascii="Times New Roman" w:hAnsi="Times New Roman" w:cs="Times New Roman"/>
          <w:sz w:val="24"/>
          <w:szCs w:val="24"/>
          <w:lang w:val="en-US"/>
        </w:rPr>
        <w:t>8.0, 10% glycerol).</w:t>
      </w:r>
    </w:p>
    <w:p w14:paraId="7A07A390" w14:textId="77777777" w:rsidR="00564AA0" w:rsidRPr="0079583F" w:rsidRDefault="00564AA0">
      <w:pPr>
        <w:rPr>
          <w:rFonts w:ascii="Times New Roman" w:hAnsi="Times New Roman" w:cs="Times New Roman"/>
          <w:b/>
          <w:bCs/>
          <w:sz w:val="24"/>
          <w:szCs w:val="24"/>
          <w:lang w:val="en-US"/>
        </w:rPr>
      </w:pPr>
      <w:r w:rsidRPr="0079583F">
        <w:rPr>
          <w:rFonts w:ascii="Times New Roman" w:hAnsi="Times New Roman" w:cs="Times New Roman"/>
          <w:b/>
          <w:bCs/>
          <w:sz w:val="24"/>
          <w:szCs w:val="24"/>
          <w:lang w:val="en-US"/>
        </w:rPr>
        <w:br w:type="page"/>
      </w:r>
    </w:p>
    <w:p w14:paraId="3FC7CC8F" w14:textId="031B89C1" w:rsidR="000A757C" w:rsidRPr="0079583F" w:rsidRDefault="009D39DD" w:rsidP="009D39DD">
      <w:pPr>
        <w:pStyle w:val="Publikacja"/>
        <w:jc w:val="both"/>
        <w:rPr>
          <w:rFonts w:cs="Times New Roman"/>
          <w:b/>
          <w:bCs/>
          <w:sz w:val="24"/>
          <w:szCs w:val="24"/>
          <w:lang w:val="en-US"/>
        </w:rPr>
      </w:pPr>
      <w:r w:rsidRPr="0079583F">
        <w:rPr>
          <w:rFonts w:cs="Times New Roman"/>
          <w:b/>
          <w:bCs/>
          <w:sz w:val="24"/>
          <w:szCs w:val="24"/>
          <w:lang w:val="en-US"/>
        </w:rPr>
        <w:lastRenderedPageBreak/>
        <w:t>Table S1</w:t>
      </w:r>
      <w:r w:rsidR="00834CC8" w:rsidRPr="000526AB">
        <w:rPr>
          <w:rFonts w:cs="Times New Roman"/>
          <w:sz w:val="24"/>
          <w:szCs w:val="24"/>
          <w:lang w:val="en-US"/>
        </w:rPr>
        <w:t>.</w:t>
      </w:r>
      <w:r w:rsidRPr="0079583F">
        <w:rPr>
          <w:rFonts w:cs="Times New Roman"/>
          <w:b/>
          <w:bCs/>
          <w:sz w:val="24"/>
          <w:szCs w:val="24"/>
          <w:lang w:val="en-US"/>
        </w:rPr>
        <w:t xml:space="preserve"> </w:t>
      </w:r>
      <w:r w:rsidRPr="0079583F">
        <w:rPr>
          <w:rFonts w:cs="Times New Roman"/>
          <w:sz w:val="24"/>
          <w:szCs w:val="24"/>
          <w:lang w:val="en-US"/>
        </w:rPr>
        <w:t>Percentage of the CD38</w:t>
      </w:r>
      <w:r w:rsidR="00834CC8">
        <w:rPr>
          <w:rFonts w:cs="Times New Roman"/>
          <w:sz w:val="24"/>
          <w:szCs w:val="24"/>
          <w:vertAlign w:val="superscript"/>
          <w:lang w:val="en-US"/>
        </w:rPr>
        <w:t>−</w:t>
      </w:r>
      <w:r w:rsidRPr="0079583F">
        <w:rPr>
          <w:rFonts w:cs="Times New Roman"/>
          <w:sz w:val="24"/>
          <w:szCs w:val="24"/>
          <w:lang w:val="en-US"/>
        </w:rPr>
        <w:t>CD24</w:t>
      </w:r>
      <w:r w:rsidRPr="0079583F">
        <w:rPr>
          <w:rFonts w:cs="Times New Roman"/>
          <w:sz w:val="24"/>
          <w:szCs w:val="24"/>
          <w:vertAlign w:val="superscript"/>
          <w:lang w:val="en-US"/>
        </w:rPr>
        <w:t>+</w:t>
      </w:r>
      <w:r w:rsidRPr="0079583F">
        <w:rPr>
          <w:rFonts w:cs="Times New Roman"/>
          <w:sz w:val="24"/>
          <w:szCs w:val="24"/>
          <w:lang w:val="en-US"/>
        </w:rPr>
        <w:t xml:space="preserve"> cell subpopulations measured by flow cytometry (FACS Lyric, BD Biosciences, NJ, USA)</w:t>
      </w:r>
      <w:r w:rsidR="00834CC8">
        <w:rPr>
          <w:rFonts w:cs="Times New Roman"/>
          <w:sz w:val="24"/>
          <w:szCs w:val="24"/>
          <w:lang w:val="en-US"/>
        </w:rPr>
        <w:t>.</w:t>
      </w:r>
      <w:r w:rsidRPr="0079583F">
        <w:rPr>
          <w:rFonts w:cs="Times New Roman"/>
          <w:b/>
          <w:bCs/>
          <w:sz w:val="24"/>
          <w:szCs w:val="24"/>
          <w:lang w:val="en-US"/>
        </w:rPr>
        <w:t xml:space="preserve"> </w:t>
      </w:r>
    </w:p>
    <w:tbl>
      <w:tblPr>
        <w:tblStyle w:val="Zwykatabela2"/>
        <w:tblpPr w:leftFromText="141" w:rightFromText="141" w:vertAnchor="text" w:horzAnchor="margin" w:tblpY="123"/>
        <w:tblW w:w="9237" w:type="dxa"/>
        <w:tblLayout w:type="fixed"/>
        <w:tblLook w:val="04A0" w:firstRow="1" w:lastRow="0" w:firstColumn="1" w:lastColumn="0" w:noHBand="0" w:noVBand="1"/>
      </w:tblPr>
      <w:tblGrid>
        <w:gridCol w:w="993"/>
        <w:gridCol w:w="1383"/>
        <w:gridCol w:w="6"/>
        <w:gridCol w:w="1251"/>
        <w:gridCol w:w="6"/>
        <w:gridCol w:w="1393"/>
        <w:gridCol w:w="6"/>
        <w:gridCol w:w="1523"/>
        <w:gridCol w:w="6"/>
        <w:gridCol w:w="1338"/>
        <w:gridCol w:w="6"/>
        <w:gridCol w:w="1320"/>
        <w:gridCol w:w="6"/>
      </w:tblGrid>
      <w:tr w:rsidR="000A757C" w:rsidRPr="0079583F" w14:paraId="696CB8F3" w14:textId="77777777" w:rsidTr="000A757C">
        <w:trPr>
          <w:gridAfter w:val="1"/>
          <w:cnfStyle w:val="100000000000" w:firstRow="1" w:lastRow="0" w:firstColumn="0" w:lastColumn="0" w:oddVBand="0" w:evenVBand="0" w:oddHBand="0" w:evenHBand="0" w:firstRowFirstColumn="0" w:firstRowLastColumn="0" w:lastRowFirstColumn="0" w:lastRowLastColumn="0"/>
          <w:wAfter w:w="6" w:type="dxa"/>
          <w:trHeight w:val="610"/>
        </w:trPr>
        <w:tc>
          <w:tcPr>
            <w:cnfStyle w:val="001000000000" w:firstRow="0" w:lastRow="0" w:firstColumn="1" w:lastColumn="0" w:oddVBand="0" w:evenVBand="0" w:oddHBand="0" w:evenHBand="0" w:firstRowFirstColumn="0" w:firstRowLastColumn="0" w:lastRowFirstColumn="0" w:lastRowLastColumn="0"/>
            <w:tcW w:w="2376" w:type="dxa"/>
            <w:gridSpan w:val="2"/>
            <w:vMerge w:val="restart"/>
            <w:noWrap/>
            <w:vAlign w:val="center"/>
          </w:tcPr>
          <w:p w14:paraId="72D045E6" w14:textId="77777777" w:rsidR="000A757C" w:rsidRPr="0079583F" w:rsidRDefault="000A757C" w:rsidP="000A757C">
            <w:pPr>
              <w:pStyle w:val="PhDNORMAL"/>
              <w:jc w:val="center"/>
              <w:rPr>
                <w:rFonts w:cs="Times New Roman"/>
                <w:szCs w:val="24"/>
              </w:rPr>
            </w:pPr>
            <w:r w:rsidRPr="0079583F">
              <w:rPr>
                <w:rFonts w:eastAsia="Times New Roman" w:cs="Times New Roman"/>
                <w:color w:val="000000"/>
                <w:szCs w:val="24"/>
                <w:lang w:eastAsia="pl-PL"/>
              </w:rPr>
              <w:t>B cell subsets</w:t>
            </w:r>
          </w:p>
        </w:tc>
        <w:tc>
          <w:tcPr>
            <w:tcW w:w="6855" w:type="dxa"/>
            <w:gridSpan w:val="10"/>
            <w:noWrap/>
            <w:vAlign w:val="center"/>
          </w:tcPr>
          <w:p w14:paraId="3B168157" w14:textId="77777777" w:rsidR="000A757C" w:rsidRPr="0079583F" w:rsidRDefault="000A757C" w:rsidP="000A757C">
            <w:pPr>
              <w:pStyle w:val="PhDNORMAL"/>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pl-PL"/>
              </w:rPr>
            </w:pPr>
            <w:r w:rsidRPr="0079583F">
              <w:rPr>
                <w:rFonts w:eastAsia="Times New Roman" w:cs="Times New Roman"/>
                <w:color w:val="000000"/>
                <w:szCs w:val="24"/>
                <w:lang w:eastAsia="pl-PL"/>
              </w:rPr>
              <w:t>Immunogenic factors</w:t>
            </w:r>
          </w:p>
        </w:tc>
      </w:tr>
      <w:tr w:rsidR="000A757C" w:rsidRPr="0079583F" w14:paraId="381F9873" w14:textId="77777777" w:rsidTr="000A757C">
        <w:trPr>
          <w:gridAfter w:val="1"/>
          <w:cnfStyle w:val="000000100000" w:firstRow="0" w:lastRow="0" w:firstColumn="0" w:lastColumn="0" w:oddVBand="0" w:evenVBand="0" w:oddHBand="1" w:evenHBand="0" w:firstRowFirstColumn="0" w:firstRowLastColumn="0" w:lastRowFirstColumn="0" w:lastRowLastColumn="0"/>
          <w:wAfter w:w="6" w:type="dxa"/>
          <w:trHeight w:val="337"/>
        </w:trPr>
        <w:tc>
          <w:tcPr>
            <w:cnfStyle w:val="001000000000" w:firstRow="0" w:lastRow="0" w:firstColumn="1" w:lastColumn="0" w:oddVBand="0" w:evenVBand="0" w:oddHBand="0" w:evenHBand="0" w:firstRowFirstColumn="0" w:firstRowLastColumn="0" w:lastRowFirstColumn="0" w:lastRowLastColumn="0"/>
            <w:tcW w:w="2376" w:type="dxa"/>
            <w:gridSpan w:val="2"/>
            <w:vMerge/>
            <w:noWrap/>
            <w:vAlign w:val="center"/>
          </w:tcPr>
          <w:p w14:paraId="0B003406" w14:textId="77777777" w:rsidR="000A757C" w:rsidRPr="0079583F" w:rsidRDefault="000A757C" w:rsidP="000A757C">
            <w:pPr>
              <w:pStyle w:val="PhDNORMAL"/>
              <w:jc w:val="center"/>
              <w:rPr>
                <w:rFonts w:cs="Times New Roman"/>
                <w:szCs w:val="24"/>
              </w:rPr>
            </w:pPr>
          </w:p>
        </w:tc>
        <w:tc>
          <w:tcPr>
            <w:tcW w:w="1257" w:type="dxa"/>
            <w:gridSpan w:val="2"/>
            <w:noWrap/>
            <w:vAlign w:val="center"/>
          </w:tcPr>
          <w:p w14:paraId="21D87351"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pl-PL"/>
              </w:rPr>
            </w:pPr>
            <w:r w:rsidRPr="0079583F">
              <w:rPr>
                <w:rFonts w:eastAsia="Times New Roman" w:cs="Times New Roman"/>
                <w:b/>
                <w:bCs/>
                <w:color w:val="000000"/>
                <w:szCs w:val="24"/>
                <w:lang w:eastAsia="pl-PL"/>
              </w:rPr>
              <w:t>Mock</w:t>
            </w:r>
          </w:p>
        </w:tc>
        <w:tc>
          <w:tcPr>
            <w:tcW w:w="1399" w:type="dxa"/>
            <w:gridSpan w:val="2"/>
            <w:noWrap/>
            <w:vAlign w:val="center"/>
          </w:tcPr>
          <w:p w14:paraId="07CCB98E"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pl-PL"/>
              </w:rPr>
            </w:pPr>
            <w:r w:rsidRPr="0079583F">
              <w:rPr>
                <w:rFonts w:eastAsia="Times New Roman" w:cs="Times New Roman"/>
                <w:b/>
                <w:bCs/>
                <w:color w:val="000000"/>
                <w:szCs w:val="24"/>
                <w:lang w:eastAsia="pl-PL"/>
              </w:rPr>
              <w:t>Pseudo-SARS-CoV-2</w:t>
            </w:r>
          </w:p>
        </w:tc>
        <w:tc>
          <w:tcPr>
            <w:tcW w:w="1529" w:type="dxa"/>
            <w:gridSpan w:val="2"/>
            <w:noWrap/>
            <w:vAlign w:val="center"/>
          </w:tcPr>
          <w:p w14:paraId="53F728DE"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pl-PL"/>
              </w:rPr>
            </w:pPr>
            <w:r w:rsidRPr="0079583F">
              <w:rPr>
                <w:rFonts w:eastAsia="Times New Roman" w:cs="Times New Roman"/>
                <w:b/>
                <w:bCs/>
                <w:color w:val="000000"/>
                <w:szCs w:val="24"/>
                <w:lang w:eastAsia="pl-PL"/>
              </w:rPr>
              <w:t>Pseudo-SARS-CoV-2 + Ab</w:t>
            </w:r>
          </w:p>
        </w:tc>
        <w:tc>
          <w:tcPr>
            <w:tcW w:w="1344" w:type="dxa"/>
            <w:gridSpan w:val="2"/>
            <w:noWrap/>
            <w:vAlign w:val="center"/>
          </w:tcPr>
          <w:p w14:paraId="4BE7B3E6"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pl-PL"/>
              </w:rPr>
            </w:pPr>
            <w:r w:rsidRPr="0079583F">
              <w:rPr>
                <w:rFonts w:eastAsia="Times New Roman" w:cs="Times New Roman"/>
                <w:b/>
                <w:bCs/>
                <w:color w:val="000000"/>
                <w:szCs w:val="24"/>
                <w:lang w:eastAsia="pl-PL"/>
              </w:rPr>
              <w:t>MIX1</w:t>
            </w:r>
          </w:p>
        </w:tc>
        <w:tc>
          <w:tcPr>
            <w:tcW w:w="1326" w:type="dxa"/>
            <w:gridSpan w:val="2"/>
            <w:noWrap/>
            <w:vAlign w:val="center"/>
          </w:tcPr>
          <w:p w14:paraId="12ED63F0"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pl-PL"/>
              </w:rPr>
            </w:pPr>
            <w:r w:rsidRPr="0079583F">
              <w:rPr>
                <w:rFonts w:eastAsia="Times New Roman" w:cs="Times New Roman"/>
                <w:b/>
                <w:bCs/>
                <w:color w:val="000000"/>
                <w:szCs w:val="24"/>
                <w:lang w:eastAsia="pl-PL"/>
              </w:rPr>
              <w:t>MIX2</w:t>
            </w:r>
          </w:p>
        </w:tc>
      </w:tr>
      <w:tr w:rsidR="000A757C" w:rsidRPr="0079583F" w14:paraId="6E14E118" w14:textId="77777777" w:rsidTr="000A757C">
        <w:trPr>
          <w:trHeight w:val="331"/>
        </w:trPr>
        <w:tc>
          <w:tcPr>
            <w:cnfStyle w:val="001000000000" w:firstRow="0" w:lastRow="0" w:firstColumn="1" w:lastColumn="0" w:oddVBand="0" w:evenVBand="0" w:oddHBand="0" w:evenHBand="0" w:firstRowFirstColumn="0" w:firstRowLastColumn="0" w:lastRowFirstColumn="0" w:lastRowLastColumn="0"/>
            <w:tcW w:w="993" w:type="dxa"/>
            <w:vMerge w:val="restart"/>
            <w:noWrap/>
            <w:vAlign w:val="center"/>
          </w:tcPr>
          <w:p w14:paraId="2F283857" w14:textId="77777777" w:rsidR="000A757C" w:rsidRPr="0079583F" w:rsidRDefault="000A757C" w:rsidP="000A757C">
            <w:pPr>
              <w:pStyle w:val="PhDNORMAL"/>
              <w:jc w:val="center"/>
              <w:rPr>
                <w:rFonts w:eastAsia="Times New Roman" w:cs="Times New Roman"/>
                <w:color w:val="000000"/>
                <w:szCs w:val="24"/>
                <w:lang w:val="pl-PL" w:eastAsia="pl-PL"/>
              </w:rPr>
            </w:pPr>
            <w:r w:rsidRPr="0079583F">
              <w:rPr>
                <w:rFonts w:eastAsia="Times New Roman" w:cs="Times New Roman"/>
                <w:color w:val="000000"/>
                <w:szCs w:val="24"/>
                <w:lang w:val="pl-PL" w:eastAsia="pl-PL"/>
              </w:rPr>
              <w:t>CS</w:t>
            </w:r>
          </w:p>
        </w:tc>
        <w:tc>
          <w:tcPr>
            <w:tcW w:w="1389" w:type="dxa"/>
            <w:gridSpan w:val="2"/>
          </w:tcPr>
          <w:p w14:paraId="35061CCD" w14:textId="77777777"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IgM</w:t>
            </w:r>
            <w:r w:rsidRPr="0079583F">
              <w:rPr>
                <w:rFonts w:eastAsia="Times New Roman" w:cs="Times New Roman"/>
                <w:color w:val="000000"/>
                <w:szCs w:val="24"/>
                <w:vertAlign w:val="superscript"/>
                <w:lang w:val="pl-PL" w:eastAsia="pl-PL"/>
              </w:rPr>
              <w:t>+</w:t>
            </w:r>
          </w:p>
        </w:tc>
        <w:tc>
          <w:tcPr>
            <w:tcW w:w="1257" w:type="dxa"/>
            <w:gridSpan w:val="2"/>
            <w:noWrap/>
            <w:vAlign w:val="center"/>
            <w:hideMark/>
          </w:tcPr>
          <w:p w14:paraId="468BAAFB" w14:textId="7BAE9B29"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32.50</w:t>
            </w:r>
            <w:r w:rsidR="00834CC8">
              <w:rPr>
                <w:rFonts w:eastAsia="Times New Roman" w:cs="Times New Roman"/>
                <w:color w:val="000000"/>
                <w:szCs w:val="24"/>
                <w:lang w:val="pl-PL" w:eastAsia="pl-PL"/>
              </w:rPr>
              <w:t xml:space="preserve"> </w:t>
            </w:r>
            <w:r w:rsidRPr="0079583F">
              <w:rPr>
                <w:rFonts w:cs="Times New Roman"/>
                <w:color w:val="000000"/>
                <w:szCs w:val="24"/>
              </w:rPr>
              <w:t>±</w:t>
            </w:r>
            <w:r w:rsidR="00834CC8">
              <w:rPr>
                <w:rFonts w:cs="Times New Roman"/>
                <w:color w:val="000000"/>
                <w:szCs w:val="24"/>
              </w:rPr>
              <w:t xml:space="preserve"> </w:t>
            </w:r>
            <w:r w:rsidRPr="0079583F">
              <w:rPr>
                <w:rFonts w:eastAsia="Times New Roman" w:cs="Times New Roman"/>
                <w:color w:val="000000"/>
                <w:szCs w:val="24"/>
                <w:lang w:val="pl-PL" w:eastAsia="pl-PL"/>
              </w:rPr>
              <w:t>3.04</w:t>
            </w:r>
          </w:p>
        </w:tc>
        <w:tc>
          <w:tcPr>
            <w:tcW w:w="1399" w:type="dxa"/>
            <w:gridSpan w:val="2"/>
            <w:noWrap/>
            <w:vAlign w:val="center"/>
            <w:hideMark/>
          </w:tcPr>
          <w:p w14:paraId="772B3619" w14:textId="72EB908F"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29.81</w:t>
            </w:r>
            <w:r w:rsidR="00834CC8">
              <w:rPr>
                <w:rFonts w:eastAsia="Times New Roman" w:cs="Times New Roman"/>
                <w:color w:val="000000"/>
                <w:szCs w:val="24"/>
                <w:lang w:val="pl-PL" w:eastAsia="pl-PL"/>
              </w:rPr>
              <w:t xml:space="preserve"> </w:t>
            </w:r>
            <w:r w:rsidRPr="0079583F">
              <w:rPr>
                <w:rFonts w:cs="Times New Roman"/>
                <w:color w:val="000000"/>
                <w:szCs w:val="24"/>
              </w:rPr>
              <w:t>±</w:t>
            </w:r>
            <w:r w:rsidR="00834CC8">
              <w:rPr>
                <w:rFonts w:cs="Times New Roman"/>
                <w:color w:val="000000"/>
                <w:szCs w:val="24"/>
              </w:rPr>
              <w:t xml:space="preserve"> </w:t>
            </w:r>
            <w:r w:rsidRPr="0079583F">
              <w:rPr>
                <w:rFonts w:eastAsia="Times New Roman" w:cs="Times New Roman"/>
                <w:color w:val="000000"/>
                <w:szCs w:val="24"/>
                <w:lang w:val="pl-PL" w:eastAsia="pl-PL"/>
              </w:rPr>
              <w:t>1.55</w:t>
            </w:r>
          </w:p>
        </w:tc>
        <w:tc>
          <w:tcPr>
            <w:tcW w:w="1529" w:type="dxa"/>
            <w:gridSpan w:val="2"/>
            <w:noWrap/>
            <w:vAlign w:val="center"/>
            <w:hideMark/>
          </w:tcPr>
          <w:p w14:paraId="4FC751E5" w14:textId="32650700"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40.40</w:t>
            </w:r>
            <w:r w:rsidR="00834CC8">
              <w:rPr>
                <w:rFonts w:eastAsia="Times New Roman" w:cs="Times New Roman"/>
                <w:b/>
                <w:bCs/>
                <w:color w:val="000000"/>
                <w:szCs w:val="24"/>
                <w:lang w:val="pl-PL" w:eastAsia="pl-PL"/>
              </w:rPr>
              <w:t xml:space="preserve"> </w:t>
            </w:r>
            <w:r w:rsidRPr="0079583F">
              <w:rPr>
                <w:rFonts w:cs="Times New Roman"/>
                <w:b/>
                <w:bCs/>
                <w:color w:val="000000"/>
                <w:szCs w:val="24"/>
              </w:rPr>
              <w:t>±</w:t>
            </w:r>
            <w:r w:rsidR="00834CC8">
              <w:rPr>
                <w:rFonts w:cs="Times New Roman"/>
                <w:b/>
                <w:bCs/>
                <w:color w:val="000000"/>
                <w:szCs w:val="24"/>
              </w:rPr>
              <w:t xml:space="preserve"> </w:t>
            </w:r>
            <w:r w:rsidRPr="0079583F">
              <w:rPr>
                <w:rFonts w:eastAsia="Times New Roman" w:cs="Times New Roman"/>
                <w:b/>
                <w:bCs/>
                <w:color w:val="000000"/>
                <w:szCs w:val="24"/>
                <w:lang w:val="pl-PL" w:eastAsia="pl-PL"/>
              </w:rPr>
              <w:t>2.46</w:t>
            </w:r>
          </w:p>
        </w:tc>
        <w:tc>
          <w:tcPr>
            <w:tcW w:w="1344" w:type="dxa"/>
            <w:gridSpan w:val="2"/>
            <w:noWrap/>
            <w:vAlign w:val="center"/>
            <w:hideMark/>
          </w:tcPr>
          <w:p w14:paraId="2C9D9EED" w14:textId="1403A53B"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23.50</w:t>
            </w:r>
            <w:r w:rsidR="00834CC8">
              <w:rPr>
                <w:rFonts w:eastAsia="Times New Roman" w:cs="Times New Roman"/>
                <w:b/>
                <w:bCs/>
                <w:color w:val="000000"/>
                <w:szCs w:val="24"/>
                <w:lang w:val="pl-PL" w:eastAsia="pl-PL"/>
              </w:rPr>
              <w:t xml:space="preserve"> </w:t>
            </w:r>
            <w:r w:rsidRPr="0079583F">
              <w:rPr>
                <w:rFonts w:cs="Times New Roman"/>
                <w:b/>
                <w:bCs/>
                <w:color w:val="000000"/>
                <w:szCs w:val="24"/>
              </w:rPr>
              <w:t>±</w:t>
            </w:r>
            <w:r w:rsidR="00834CC8">
              <w:rPr>
                <w:rFonts w:cs="Times New Roman"/>
                <w:b/>
                <w:bCs/>
                <w:color w:val="000000"/>
                <w:szCs w:val="24"/>
              </w:rPr>
              <w:t xml:space="preserve"> </w:t>
            </w:r>
            <w:r w:rsidRPr="0079583F">
              <w:rPr>
                <w:rFonts w:eastAsia="Times New Roman" w:cs="Times New Roman"/>
                <w:b/>
                <w:bCs/>
                <w:color w:val="000000"/>
                <w:szCs w:val="24"/>
                <w:lang w:val="pl-PL" w:eastAsia="pl-PL"/>
              </w:rPr>
              <w:t>2.50</w:t>
            </w:r>
          </w:p>
        </w:tc>
        <w:tc>
          <w:tcPr>
            <w:tcW w:w="1326" w:type="dxa"/>
            <w:gridSpan w:val="2"/>
            <w:noWrap/>
            <w:vAlign w:val="center"/>
            <w:hideMark/>
          </w:tcPr>
          <w:p w14:paraId="35E6B0AE" w14:textId="57BFA9B2"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29.49</w:t>
            </w:r>
            <w:r w:rsidR="00834CC8">
              <w:rPr>
                <w:rFonts w:eastAsia="Times New Roman" w:cs="Times New Roman"/>
                <w:color w:val="000000"/>
                <w:szCs w:val="24"/>
                <w:lang w:val="pl-PL" w:eastAsia="pl-PL"/>
              </w:rPr>
              <w:t xml:space="preserve"> </w:t>
            </w:r>
            <w:r w:rsidRPr="0079583F">
              <w:rPr>
                <w:rFonts w:cs="Times New Roman"/>
                <w:color w:val="000000"/>
                <w:szCs w:val="24"/>
              </w:rPr>
              <w:t>±</w:t>
            </w:r>
            <w:r w:rsidR="00834CC8">
              <w:rPr>
                <w:rFonts w:cs="Times New Roman"/>
                <w:color w:val="000000"/>
                <w:szCs w:val="24"/>
              </w:rPr>
              <w:t xml:space="preserve"> </w:t>
            </w:r>
            <w:r w:rsidRPr="0079583F">
              <w:rPr>
                <w:rFonts w:eastAsia="Times New Roman" w:cs="Times New Roman"/>
                <w:color w:val="000000"/>
                <w:szCs w:val="24"/>
                <w:lang w:val="pl-PL" w:eastAsia="pl-PL"/>
              </w:rPr>
              <w:t>1.77</w:t>
            </w:r>
          </w:p>
        </w:tc>
      </w:tr>
      <w:tr w:rsidR="000A757C" w:rsidRPr="0079583F" w14:paraId="53CA3AAF" w14:textId="77777777" w:rsidTr="000A757C">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993" w:type="dxa"/>
            <w:vMerge/>
            <w:noWrap/>
            <w:vAlign w:val="center"/>
          </w:tcPr>
          <w:p w14:paraId="320C4669" w14:textId="77777777" w:rsidR="000A757C" w:rsidRPr="0079583F" w:rsidRDefault="000A757C" w:rsidP="000A757C">
            <w:pPr>
              <w:pStyle w:val="PhDNORMAL"/>
              <w:jc w:val="center"/>
              <w:rPr>
                <w:rFonts w:eastAsia="Times New Roman" w:cs="Times New Roman"/>
                <w:color w:val="000000"/>
                <w:szCs w:val="24"/>
                <w:lang w:val="pl-PL" w:eastAsia="pl-PL"/>
              </w:rPr>
            </w:pPr>
          </w:p>
        </w:tc>
        <w:tc>
          <w:tcPr>
            <w:tcW w:w="1389" w:type="dxa"/>
            <w:gridSpan w:val="2"/>
          </w:tcPr>
          <w:p w14:paraId="1BF60B2E"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IgG</w:t>
            </w:r>
            <w:r w:rsidRPr="0079583F">
              <w:rPr>
                <w:rFonts w:eastAsia="Times New Roman" w:cs="Times New Roman"/>
                <w:color w:val="000000"/>
                <w:szCs w:val="24"/>
                <w:vertAlign w:val="superscript"/>
                <w:lang w:val="pl-PL" w:eastAsia="pl-PL"/>
              </w:rPr>
              <w:t>+</w:t>
            </w:r>
            <w:r w:rsidRPr="0079583F">
              <w:rPr>
                <w:rFonts w:eastAsia="Times New Roman" w:cs="Times New Roman"/>
                <w:color w:val="000000"/>
                <w:szCs w:val="24"/>
                <w:lang w:val="pl-PL" w:eastAsia="pl-PL"/>
              </w:rPr>
              <w:t>IgM</w:t>
            </w:r>
            <w:r w:rsidRPr="0079583F">
              <w:rPr>
                <w:rFonts w:eastAsia="Times New Roman" w:cs="Times New Roman"/>
                <w:color w:val="000000"/>
                <w:szCs w:val="24"/>
                <w:vertAlign w:val="superscript"/>
                <w:lang w:val="pl-PL" w:eastAsia="pl-PL"/>
              </w:rPr>
              <w:t>+</w:t>
            </w:r>
          </w:p>
        </w:tc>
        <w:tc>
          <w:tcPr>
            <w:tcW w:w="1257" w:type="dxa"/>
            <w:gridSpan w:val="2"/>
            <w:noWrap/>
            <w:vAlign w:val="center"/>
            <w:hideMark/>
          </w:tcPr>
          <w:p w14:paraId="49179FCE" w14:textId="4626B40B"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0.10</w:t>
            </w:r>
            <w:r w:rsidR="00834CC8">
              <w:rPr>
                <w:rFonts w:eastAsia="Times New Roman" w:cs="Times New Roman"/>
                <w:color w:val="000000"/>
                <w:szCs w:val="24"/>
                <w:lang w:val="pl-PL" w:eastAsia="pl-PL"/>
              </w:rPr>
              <w:t xml:space="preserve"> </w:t>
            </w:r>
            <w:r w:rsidRPr="0079583F">
              <w:rPr>
                <w:rFonts w:cs="Times New Roman"/>
                <w:color w:val="000000"/>
                <w:szCs w:val="24"/>
              </w:rPr>
              <w:t>±</w:t>
            </w:r>
            <w:r w:rsidR="00834CC8">
              <w:rPr>
                <w:rFonts w:cs="Times New Roman"/>
                <w:color w:val="000000"/>
                <w:szCs w:val="24"/>
              </w:rPr>
              <w:t xml:space="preserve"> </w:t>
            </w:r>
            <w:r w:rsidRPr="0079583F">
              <w:rPr>
                <w:rFonts w:eastAsia="Times New Roman" w:cs="Times New Roman"/>
                <w:color w:val="000000"/>
                <w:szCs w:val="24"/>
                <w:lang w:val="pl-PL" w:eastAsia="pl-PL"/>
              </w:rPr>
              <w:t>0.14</w:t>
            </w:r>
          </w:p>
        </w:tc>
        <w:tc>
          <w:tcPr>
            <w:tcW w:w="1399" w:type="dxa"/>
            <w:gridSpan w:val="2"/>
            <w:noWrap/>
            <w:vAlign w:val="center"/>
            <w:hideMark/>
          </w:tcPr>
          <w:p w14:paraId="2A5A6F3D" w14:textId="4273939F"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0.11</w:t>
            </w:r>
            <w:r w:rsidR="00834CC8">
              <w:rPr>
                <w:rFonts w:eastAsia="Times New Roman" w:cs="Times New Roman"/>
                <w:color w:val="000000"/>
                <w:szCs w:val="24"/>
                <w:lang w:val="pl-PL" w:eastAsia="pl-PL"/>
              </w:rPr>
              <w:t xml:space="preserve"> </w:t>
            </w:r>
            <w:r w:rsidRPr="0079583F">
              <w:rPr>
                <w:rFonts w:cs="Times New Roman"/>
                <w:color w:val="000000"/>
                <w:szCs w:val="24"/>
              </w:rPr>
              <w:t>±</w:t>
            </w:r>
            <w:r w:rsidR="00834CC8">
              <w:rPr>
                <w:rFonts w:cs="Times New Roman"/>
                <w:color w:val="000000"/>
                <w:szCs w:val="24"/>
              </w:rPr>
              <w:t xml:space="preserve"> </w:t>
            </w:r>
            <w:r w:rsidRPr="0079583F">
              <w:rPr>
                <w:rFonts w:eastAsia="Times New Roman" w:cs="Times New Roman"/>
                <w:color w:val="000000"/>
                <w:szCs w:val="24"/>
                <w:lang w:val="pl-PL" w:eastAsia="pl-PL"/>
              </w:rPr>
              <w:t>0.16</w:t>
            </w:r>
          </w:p>
        </w:tc>
        <w:tc>
          <w:tcPr>
            <w:tcW w:w="1529" w:type="dxa"/>
            <w:gridSpan w:val="2"/>
            <w:noWrap/>
            <w:vAlign w:val="center"/>
            <w:hideMark/>
          </w:tcPr>
          <w:p w14:paraId="6A6A42FC" w14:textId="36B4A6DB"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0.08</w:t>
            </w:r>
            <w:r w:rsidR="00834CC8">
              <w:rPr>
                <w:rFonts w:eastAsia="Times New Roman" w:cs="Times New Roman"/>
                <w:color w:val="000000"/>
                <w:szCs w:val="24"/>
                <w:lang w:val="pl-PL" w:eastAsia="pl-PL"/>
              </w:rPr>
              <w:t xml:space="preserve"> </w:t>
            </w:r>
            <w:r w:rsidRPr="0079583F">
              <w:rPr>
                <w:rFonts w:cs="Times New Roman"/>
                <w:color w:val="000000"/>
                <w:szCs w:val="24"/>
              </w:rPr>
              <w:t>±</w:t>
            </w:r>
            <w:r w:rsidR="00834CC8">
              <w:rPr>
                <w:rFonts w:cs="Times New Roman"/>
                <w:color w:val="000000"/>
                <w:szCs w:val="24"/>
              </w:rPr>
              <w:t xml:space="preserve"> </w:t>
            </w:r>
            <w:r w:rsidRPr="0079583F">
              <w:rPr>
                <w:rFonts w:eastAsia="Times New Roman" w:cs="Times New Roman"/>
                <w:color w:val="000000"/>
                <w:szCs w:val="24"/>
                <w:lang w:val="pl-PL" w:eastAsia="pl-PL"/>
              </w:rPr>
              <w:t>0.12</w:t>
            </w:r>
          </w:p>
        </w:tc>
        <w:tc>
          <w:tcPr>
            <w:tcW w:w="1344" w:type="dxa"/>
            <w:gridSpan w:val="2"/>
            <w:noWrap/>
            <w:vAlign w:val="center"/>
            <w:hideMark/>
          </w:tcPr>
          <w:p w14:paraId="0998B6DC" w14:textId="00AED40E"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5.01</w:t>
            </w:r>
            <w:r w:rsidR="00834CC8">
              <w:rPr>
                <w:rFonts w:eastAsia="Times New Roman" w:cs="Times New Roman"/>
                <w:b/>
                <w:bCs/>
                <w:color w:val="000000"/>
                <w:szCs w:val="24"/>
                <w:lang w:val="pl-PL" w:eastAsia="pl-PL"/>
              </w:rPr>
              <w:t xml:space="preserve"> </w:t>
            </w:r>
            <w:r w:rsidRPr="0079583F">
              <w:rPr>
                <w:rFonts w:cs="Times New Roman"/>
                <w:b/>
                <w:bCs/>
                <w:color w:val="000000"/>
                <w:szCs w:val="24"/>
              </w:rPr>
              <w:t>±</w:t>
            </w:r>
            <w:r w:rsidR="00834CC8">
              <w:rPr>
                <w:rFonts w:cs="Times New Roman"/>
                <w:b/>
                <w:bCs/>
                <w:color w:val="000000"/>
                <w:szCs w:val="24"/>
              </w:rPr>
              <w:t xml:space="preserve"> </w:t>
            </w:r>
            <w:r w:rsidRPr="0079583F">
              <w:rPr>
                <w:rFonts w:eastAsia="Times New Roman" w:cs="Times New Roman"/>
                <w:b/>
                <w:bCs/>
                <w:color w:val="000000"/>
                <w:szCs w:val="24"/>
                <w:lang w:val="pl-PL" w:eastAsia="pl-PL"/>
              </w:rPr>
              <w:t>2.00</w:t>
            </w:r>
          </w:p>
        </w:tc>
        <w:tc>
          <w:tcPr>
            <w:tcW w:w="1326" w:type="dxa"/>
            <w:gridSpan w:val="2"/>
            <w:noWrap/>
            <w:vAlign w:val="center"/>
            <w:hideMark/>
          </w:tcPr>
          <w:p w14:paraId="42ABCC52" w14:textId="39097963"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2.24</w:t>
            </w:r>
            <w:r w:rsidR="00834CC8">
              <w:rPr>
                <w:rFonts w:eastAsia="Times New Roman" w:cs="Times New Roman"/>
                <w:b/>
                <w:bCs/>
                <w:color w:val="000000"/>
                <w:szCs w:val="24"/>
                <w:lang w:val="pl-PL" w:eastAsia="pl-PL"/>
              </w:rPr>
              <w:t xml:space="preserve"> </w:t>
            </w:r>
            <w:r w:rsidRPr="0079583F">
              <w:rPr>
                <w:rFonts w:cs="Times New Roman"/>
                <w:b/>
                <w:bCs/>
                <w:color w:val="000000"/>
                <w:szCs w:val="24"/>
              </w:rPr>
              <w:t>±</w:t>
            </w:r>
            <w:r w:rsidR="00834CC8">
              <w:rPr>
                <w:rFonts w:cs="Times New Roman"/>
                <w:b/>
                <w:bCs/>
                <w:color w:val="000000"/>
                <w:szCs w:val="24"/>
              </w:rPr>
              <w:t xml:space="preserve"> </w:t>
            </w:r>
            <w:r w:rsidRPr="0079583F">
              <w:rPr>
                <w:rFonts w:eastAsia="Times New Roman" w:cs="Times New Roman"/>
                <w:b/>
                <w:bCs/>
                <w:color w:val="000000"/>
                <w:szCs w:val="24"/>
                <w:lang w:val="pl-PL" w:eastAsia="pl-PL"/>
              </w:rPr>
              <w:t>0.54</w:t>
            </w:r>
          </w:p>
        </w:tc>
      </w:tr>
      <w:tr w:rsidR="000A757C" w:rsidRPr="0079583F" w14:paraId="1BF541E5" w14:textId="77777777" w:rsidTr="000A757C">
        <w:trPr>
          <w:trHeight w:val="331"/>
        </w:trPr>
        <w:tc>
          <w:tcPr>
            <w:cnfStyle w:val="001000000000" w:firstRow="0" w:lastRow="0" w:firstColumn="1" w:lastColumn="0" w:oddVBand="0" w:evenVBand="0" w:oddHBand="0" w:evenHBand="0" w:firstRowFirstColumn="0" w:firstRowLastColumn="0" w:lastRowFirstColumn="0" w:lastRowLastColumn="0"/>
            <w:tcW w:w="993" w:type="dxa"/>
            <w:vMerge/>
            <w:noWrap/>
            <w:vAlign w:val="center"/>
          </w:tcPr>
          <w:p w14:paraId="103A1DB3" w14:textId="77777777" w:rsidR="000A757C" w:rsidRPr="0079583F" w:rsidRDefault="000A757C" w:rsidP="000A757C">
            <w:pPr>
              <w:pStyle w:val="PhDNORMAL"/>
              <w:jc w:val="center"/>
              <w:rPr>
                <w:rFonts w:eastAsia="Times New Roman" w:cs="Times New Roman"/>
                <w:color w:val="000000"/>
                <w:szCs w:val="24"/>
                <w:lang w:val="pl-PL" w:eastAsia="pl-PL"/>
              </w:rPr>
            </w:pPr>
          </w:p>
        </w:tc>
        <w:tc>
          <w:tcPr>
            <w:tcW w:w="1389" w:type="dxa"/>
            <w:gridSpan w:val="2"/>
          </w:tcPr>
          <w:p w14:paraId="20921281" w14:textId="248590AD"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proofErr w:type="spellStart"/>
            <w:r w:rsidRPr="0079583F">
              <w:rPr>
                <w:rFonts w:eastAsia="Times New Roman" w:cs="Times New Roman"/>
                <w:color w:val="000000"/>
                <w:szCs w:val="24"/>
                <w:lang w:val="pl-PL" w:eastAsia="pl-PL"/>
              </w:rPr>
              <w:t>IgG</w:t>
            </w:r>
            <w:r w:rsidR="00DB44A7">
              <w:rPr>
                <w:rFonts w:eastAsia="Times New Roman" w:cs="Times New Roman"/>
                <w:color w:val="000000"/>
                <w:szCs w:val="24"/>
                <w:vertAlign w:val="superscript"/>
                <w:lang w:val="pl-PL" w:eastAsia="pl-PL"/>
              </w:rPr>
              <w:t>−</w:t>
            </w:r>
            <w:r w:rsidRPr="0079583F">
              <w:rPr>
                <w:rFonts w:eastAsia="Times New Roman" w:cs="Times New Roman"/>
                <w:color w:val="000000"/>
                <w:szCs w:val="24"/>
                <w:lang w:val="pl-PL" w:eastAsia="pl-PL"/>
              </w:rPr>
              <w:t>IgM</w:t>
            </w:r>
            <w:proofErr w:type="spellEnd"/>
            <w:r w:rsidR="00DB44A7">
              <w:rPr>
                <w:rFonts w:eastAsia="Times New Roman" w:cs="Times New Roman"/>
                <w:color w:val="000000"/>
                <w:szCs w:val="24"/>
                <w:vertAlign w:val="superscript"/>
                <w:lang w:val="pl-PL" w:eastAsia="pl-PL"/>
              </w:rPr>
              <w:t>−</w:t>
            </w:r>
          </w:p>
        </w:tc>
        <w:tc>
          <w:tcPr>
            <w:tcW w:w="1257" w:type="dxa"/>
            <w:gridSpan w:val="2"/>
            <w:noWrap/>
            <w:vAlign w:val="center"/>
            <w:hideMark/>
          </w:tcPr>
          <w:p w14:paraId="1EDC945D" w14:textId="0ECEC201"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51.04</w:t>
            </w:r>
            <w:r w:rsidR="00834CC8">
              <w:rPr>
                <w:rFonts w:eastAsia="Times New Roman" w:cs="Times New Roman"/>
                <w:color w:val="000000"/>
                <w:szCs w:val="24"/>
                <w:lang w:val="pl-PL" w:eastAsia="pl-PL"/>
              </w:rPr>
              <w:t xml:space="preserve"> </w:t>
            </w:r>
            <w:r w:rsidRPr="0079583F">
              <w:rPr>
                <w:rFonts w:cs="Times New Roman"/>
                <w:color w:val="000000"/>
                <w:szCs w:val="24"/>
              </w:rPr>
              <w:t>±</w:t>
            </w:r>
            <w:r w:rsidR="00834CC8">
              <w:rPr>
                <w:rFonts w:cs="Times New Roman"/>
                <w:color w:val="000000"/>
                <w:szCs w:val="24"/>
              </w:rPr>
              <w:t xml:space="preserve"> </w:t>
            </w:r>
            <w:r w:rsidRPr="0079583F">
              <w:rPr>
                <w:rFonts w:eastAsia="Times New Roman" w:cs="Times New Roman"/>
                <w:color w:val="000000"/>
                <w:szCs w:val="24"/>
                <w:lang w:val="pl-PL" w:eastAsia="pl-PL"/>
              </w:rPr>
              <w:t>1.96</w:t>
            </w:r>
          </w:p>
        </w:tc>
        <w:tc>
          <w:tcPr>
            <w:tcW w:w="1399" w:type="dxa"/>
            <w:gridSpan w:val="2"/>
            <w:noWrap/>
            <w:vAlign w:val="center"/>
            <w:hideMark/>
          </w:tcPr>
          <w:p w14:paraId="0F3481CA" w14:textId="2DBD444C"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51.50</w:t>
            </w:r>
            <w:r w:rsidR="00834CC8">
              <w:rPr>
                <w:rFonts w:eastAsia="Times New Roman" w:cs="Times New Roman"/>
                <w:color w:val="000000"/>
                <w:szCs w:val="24"/>
                <w:lang w:val="pl-PL" w:eastAsia="pl-PL"/>
              </w:rPr>
              <w:t xml:space="preserve"> </w:t>
            </w:r>
            <w:r w:rsidRPr="0079583F">
              <w:rPr>
                <w:rFonts w:cs="Times New Roman"/>
                <w:color w:val="000000"/>
                <w:szCs w:val="24"/>
              </w:rPr>
              <w:t>±</w:t>
            </w:r>
            <w:r w:rsidR="00834CC8">
              <w:rPr>
                <w:rFonts w:cs="Times New Roman"/>
                <w:color w:val="000000"/>
                <w:szCs w:val="24"/>
              </w:rPr>
              <w:t xml:space="preserve"> </w:t>
            </w:r>
            <w:r w:rsidRPr="0079583F">
              <w:rPr>
                <w:rFonts w:eastAsia="Times New Roman" w:cs="Times New Roman"/>
                <w:color w:val="000000"/>
                <w:szCs w:val="24"/>
                <w:lang w:val="pl-PL" w:eastAsia="pl-PL"/>
              </w:rPr>
              <w:t>1.30</w:t>
            </w:r>
          </w:p>
        </w:tc>
        <w:tc>
          <w:tcPr>
            <w:tcW w:w="1529" w:type="dxa"/>
            <w:gridSpan w:val="2"/>
            <w:noWrap/>
            <w:vAlign w:val="center"/>
            <w:hideMark/>
          </w:tcPr>
          <w:p w14:paraId="6C63D93A" w14:textId="0011F9EC"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53.29</w:t>
            </w:r>
            <w:r w:rsidR="00834CC8">
              <w:rPr>
                <w:rFonts w:eastAsia="Times New Roman" w:cs="Times New Roman"/>
                <w:color w:val="000000"/>
                <w:szCs w:val="24"/>
                <w:lang w:val="pl-PL" w:eastAsia="pl-PL"/>
              </w:rPr>
              <w:t xml:space="preserve"> </w:t>
            </w:r>
            <w:r w:rsidRPr="0079583F">
              <w:rPr>
                <w:rFonts w:cs="Times New Roman"/>
                <w:color w:val="000000"/>
                <w:szCs w:val="24"/>
              </w:rPr>
              <w:t>±</w:t>
            </w:r>
            <w:r w:rsidR="00834CC8">
              <w:rPr>
                <w:rFonts w:cs="Times New Roman"/>
                <w:color w:val="000000"/>
                <w:szCs w:val="24"/>
              </w:rPr>
              <w:t xml:space="preserve"> </w:t>
            </w:r>
            <w:r w:rsidRPr="0079583F">
              <w:rPr>
                <w:rFonts w:eastAsia="Times New Roman" w:cs="Times New Roman"/>
                <w:color w:val="000000"/>
                <w:szCs w:val="24"/>
                <w:lang w:val="pl-PL" w:eastAsia="pl-PL"/>
              </w:rPr>
              <w:t>0.21</w:t>
            </w:r>
          </w:p>
        </w:tc>
        <w:tc>
          <w:tcPr>
            <w:tcW w:w="1344" w:type="dxa"/>
            <w:gridSpan w:val="2"/>
            <w:noWrap/>
            <w:vAlign w:val="center"/>
            <w:hideMark/>
          </w:tcPr>
          <w:p w14:paraId="4D9184C6" w14:textId="6B98014A"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40.78</w:t>
            </w:r>
            <w:r w:rsidR="00834CC8">
              <w:rPr>
                <w:rFonts w:eastAsia="Times New Roman" w:cs="Times New Roman"/>
                <w:color w:val="000000"/>
                <w:szCs w:val="24"/>
                <w:lang w:val="pl-PL" w:eastAsia="pl-PL"/>
              </w:rPr>
              <w:t xml:space="preserve"> </w:t>
            </w:r>
            <w:r w:rsidRPr="0079583F">
              <w:rPr>
                <w:rFonts w:cs="Times New Roman"/>
                <w:color w:val="000000"/>
                <w:szCs w:val="24"/>
              </w:rPr>
              <w:t>±</w:t>
            </w:r>
            <w:r w:rsidR="00834CC8">
              <w:rPr>
                <w:rFonts w:cs="Times New Roman"/>
                <w:color w:val="000000"/>
                <w:szCs w:val="24"/>
              </w:rPr>
              <w:t xml:space="preserve"> </w:t>
            </w:r>
            <w:r w:rsidRPr="0079583F">
              <w:rPr>
                <w:rFonts w:eastAsia="Times New Roman" w:cs="Times New Roman"/>
                <w:color w:val="000000"/>
                <w:szCs w:val="24"/>
                <w:lang w:val="pl-PL" w:eastAsia="pl-PL"/>
              </w:rPr>
              <w:t>7.36</w:t>
            </w:r>
          </w:p>
        </w:tc>
        <w:tc>
          <w:tcPr>
            <w:tcW w:w="1326" w:type="dxa"/>
            <w:gridSpan w:val="2"/>
            <w:noWrap/>
            <w:vAlign w:val="center"/>
            <w:hideMark/>
          </w:tcPr>
          <w:p w14:paraId="629F7FC3" w14:textId="33AC7B1F"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48.25</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0.27</w:t>
            </w:r>
          </w:p>
        </w:tc>
      </w:tr>
      <w:tr w:rsidR="000A757C" w:rsidRPr="0079583F" w14:paraId="311DCF8C" w14:textId="77777777" w:rsidTr="000A757C">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993" w:type="dxa"/>
            <w:vMerge/>
            <w:noWrap/>
            <w:vAlign w:val="center"/>
          </w:tcPr>
          <w:p w14:paraId="2AEDB0CE" w14:textId="77777777" w:rsidR="000A757C" w:rsidRPr="0079583F" w:rsidRDefault="000A757C" w:rsidP="000A757C">
            <w:pPr>
              <w:pStyle w:val="PhDNORMAL"/>
              <w:jc w:val="center"/>
              <w:rPr>
                <w:rFonts w:eastAsia="Times New Roman" w:cs="Times New Roman"/>
                <w:color w:val="000000"/>
                <w:szCs w:val="24"/>
                <w:lang w:val="pl-PL" w:eastAsia="pl-PL"/>
              </w:rPr>
            </w:pPr>
          </w:p>
        </w:tc>
        <w:tc>
          <w:tcPr>
            <w:tcW w:w="1389" w:type="dxa"/>
            <w:gridSpan w:val="2"/>
          </w:tcPr>
          <w:p w14:paraId="7BA494AA"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IgG</w:t>
            </w:r>
            <w:r w:rsidRPr="0079583F">
              <w:rPr>
                <w:rFonts w:eastAsia="Times New Roman" w:cs="Times New Roman"/>
                <w:color w:val="000000"/>
                <w:szCs w:val="24"/>
                <w:vertAlign w:val="superscript"/>
                <w:lang w:val="pl-PL" w:eastAsia="pl-PL"/>
              </w:rPr>
              <w:t>+</w:t>
            </w:r>
          </w:p>
        </w:tc>
        <w:tc>
          <w:tcPr>
            <w:tcW w:w="1257" w:type="dxa"/>
            <w:gridSpan w:val="2"/>
            <w:noWrap/>
            <w:vAlign w:val="center"/>
            <w:hideMark/>
          </w:tcPr>
          <w:p w14:paraId="73E8490C" w14:textId="1D6E4398"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16.37</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1.32</w:t>
            </w:r>
          </w:p>
        </w:tc>
        <w:tc>
          <w:tcPr>
            <w:tcW w:w="1399" w:type="dxa"/>
            <w:gridSpan w:val="2"/>
            <w:noWrap/>
            <w:vAlign w:val="center"/>
            <w:hideMark/>
          </w:tcPr>
          <w:p w14:paraId="314744FA" w14:textId="4A4FC81E"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18.59</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2.71</w:t>
            </w:r>
          </w:p>
        </w:tc>
        <w:tc>
          <w:tcPr>
            <w:tcW w:w="1529" w:type="dxa"/>
            <w:gridSpan w:val="2"/>
            <w:noWrap/>
            <w:vAlign w:val="center"/>
            <w:hideMark/>
          </w:tcPr>
          <w:p w14:paraId="162DE8CA" w14:textId="16859AAA"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6.23</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2.38</w:t>
            </w:r>
          </w:p>
        </w:tc>
        <w:tc>
          <w:tcPr>
            <w:tcW w:w="1344" w:type="dxa"/>
            <w:gridSpan w:val="2"/>
            <w:noWrap/>
            <w:vAlign w:val="center"/>
            <w:hideMark/>
          </w:tcPr>
          <w:p w14:paraId="7A48492C" w14:textId="6419BC7D"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30.71</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7.83</w:t>
            </w:r>
          </w:p>
        </w:tc>
        <w:tc>
          <w:tcPr>
            <w:tcW w:w="1326" w:type="dxa"/>
            <w:gridSpan w:val="2"/>
            <w:noWrap/>
            <w:vAlign w:val="center"/>
            <w:hideMark/>
          </w:tcPr>
          <w:p w14:paraId="422C1B3D" w14:textId="6DC2956C"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20.02</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1.72</w:t>
            </w:r>
          </w:p>
        </w:tc>
      </w:tr>
      <w:tr w:rsidR="000A757C" w:rsidRPr="0079583F" w14:paraId="08A5357F" w14:textId="77777777" w:rsidTr="000A757C">
        <w:trPr>
          <w:trHeight w:val="331"/>
        </w:trPr>
        <w:tc>
          <w:tcPr>
            <w:cnfStyle w:val="001000000000" w:firstRow="0" w:lastRow="0" w:firstColumn="1" w:lastColumn="0" w:oddVBand="0" w:evenVBand="0" w:oddHBand="0" w:evenHBand="0" w:firstRowFirstColumn="0" w:firstRowLastColumn="0" w:lastRowFirstColumn="0" w:lastRowLastColumn="0"/>
            <w:tcW w:w="993" w:type="dxa"/>
            <w:vMerge w:val="restart"/>
            <w:noWrap/>
            <w:vAlign w:val="center"/>
          </w:tcPr>
          <w:p w14:paraId="5FB00646" w14:textId="77777777" w:rsidR="000A757C" w:rsidRPr="0079583F" w:rsidRDefault="000A757C" w:rsidP="000A757C">
            <w:pPr>
              <w:pStyle w:val="PhDNORMAL"/>
              <w:jc w:val="center"/>
              <w:rPr>
                <w:rFonts w:eastAsia="Times New Roman" w:cs="Times New Roman"/>
                <w:color w:val="000000"/>
                <w:szCs w:val="24"/>
                <w:lang w:val="pl-PL" w:eastAsia="pl-PL"/>
              </w:rPr>
            </w:pPr>
            <w:r w:rsidRPr="0079583F">
              <w:rPr>
                <w:rFonts w:eastAsia="Times New Roman" w:cs="Times New Roman"/>
                <w:color w:val="000000"/>
                <w:szCs w:val="24"/>
                <w:lang w:val="pl-PL" w:eastAsia="pl-PL"/>
              </w:rPr>
              <w:t>NCS</w:t>
            </w:r>
          </w:p>
        </w:tc>
        <w:tc>
          <w:tcPr>
            <w:tcW w:w="1389" w:type="dxa"/>
            <w:gridSpan w:val="2"/>
          </w:tcPr>
          <w:p w14:paraId="7EED9227" w14:textId="77777777"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IgM</w:t>
            </w:r>
            <w:r w:rsidRPr="0079583F">
              <w:rPr>
                <w:rFonts w:eastAsia="Times New Roman" w:cs="Times New Roman"/>
                <w:color w:val="000000"/>
                <w:szCs w:val="24"/>
                <w:vertAlign w:val="superscript"/>
                <w:lang w:val="pl-PL" w:eastAsia="pl-PL"/>
              </w:rPr>
              <w:t>+</w:t>
            </w:r>
          </w:p>
        </w:tc>
        <w:tc>
          <w:tcPr>
            <w:tcW w:w="1257" w:type="dxa"/>
            <w:gridSpan w:val="2"/>
            <w:noWrap/>
            <w:vAlign w:val="center"/>
            <w:hideMark/>
          </w:tcPr>
          <w:p w14:paraId="7B0CE37E" w14:textId="52065753"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56.76</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1.47</w:t>
            </w:r>
          </w:p>
        </w:tc>
        <w:tc>
          <w:tcPr>
            <w:tcW w:w="1399" w:type="dxa"/>
            <w:gridSpan w:val="2"/>
            <w:noWrap/>
            <w:vAlign w:val="center"/>
            <w:hideMark/>
          </w:tcPr>
          <w:p w14:paraId="38804665" w14:textId="40948D85"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56.99</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4.08</w:t>
            </w:r>
          </w:p>
        </w:tc>
        <w:tc>
          <w:tcPr>
            <w:tcW w:w="1529" w:type="dxa"/>
            <w:gridSpan w:val="2"/>
            <w:noWrap/>
            <w:vAlign w:val="center"/>
            <w:hideMark/>
          </w:tcPr>
          <w:p w14:paraId="2C1960A4" w14:textId="19B109D0"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66.17</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1.90</w:t>
            </w:r>
          </w:p>
        </w:tc>
        <w:tc>
          <w:tcPr>
            <w:tcW w:w="1344" w:type="dxa"/>
            <w:gridSpan w:val="2"/>
            <w:noWrap/>
            <w:vAlign w:val="center"/>
            <w:hideMark/>
          </w:tcPr>
          <w:p w14:paraId="649D4626" w14:textId="3E5D8BAF"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29.29</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10.02</w:t>
            </w:r>
          </w:p>
        </w:tc>
        <w:tc>
          <w:tcPr>
            <w:tcW w:w="1326" w:type="dxa"/>
            <w:gridSpan w:val="2"/>
            <w:noWrap/>
            <w:vAlign w:val="center"/>
            <w:hideMark/>
          </w:tcPr>
          <w:p w14:paraId="00990017" w14:textId="2AA19F1C"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38.25</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1.70</w:t>
            </w:r>
          </w:p>
        </w:tc>
      </w:tr>
      <w:tr w:rsidR="000A757C" w:rsidRPr="0079583F" w14:paraId="3475F962" w14:textId="77777777" w:rsidTr="000A757C">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993" w:type="dxa"/>
            <w:vMerge/>
            <w:noWrap/>
            <w:vAlign w:val="center"/>
          </w:tcPr>
          <w:p w14:paraId="4501F306" w14:textId="77777777" w:rsidR="000A757C" w:rsidRPr="0079583F" w:rsidRDefault="000A757C" w:rsidP="000A757C">
            <w:pPr>
              <w:pStyle w:val="PhDNORMAL"/>
              <w:jc w:val="center"/>
              <w:rPr>
                <w:rFonts w:eastAsia="Times New Roman" w:cs="Times New Roman"/>
                <w:color w:val="000000"/>
                <w:szCs w:val="24"/>
                <w:lang w:val="pl-PL" w:eastAsia="pl-PL"/>
              </w:rPr>
            </w:pPr>
          </w:p>
        </w:tc>
        <w:tc>
          <w:tcPr>
            <w:tcW w:w="1389" w:type="dxa"/>
            <w:gridSpan w:val="2"/>
          </w:tcPr>
          <w:p w14:paraId="76D500C2"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IgG</w:t>
            </w:r>
            <w:r w:rsidRPr="0079583F">
              <w:rPr>
                <w:rFonts w:eastAsia="Times New Roman" w:cs="Times New Roman"/>
                <w:color w:val="000000"/>
                <w:szCs w:val="24"/>
                <w:vertAlign w:val="superscript"/>
                <w:lang w:val="pl-PL" w:eastAsia="pl-PL"/>
              </w:rPr>
              <w:t>+</w:t>
            </w:r>
            <w:r w:rsidRPr="0079583F">
              <w:rPr>
                <w:rFonts w:eastAsia="Times New Roman" w:cs="Times New Roman"/>
                <w:color w:val="000000"/>
                <w:szCs w:val="24"/>
                <w:lang w:val="pl-PL" w:eastAsia="pl-PL"/>
              </w:rPr>
              <w:t>IgM</w:t>
            </w:r>
            <w:r w:rsidRPr="0079583F">
              <w:rPr>
                <w:rFonts w:eastAsia="Times New Roman" w:cs="Times New Roman"/>
                <w:color w:val="000000"/>
                <w:szCs w:val="24"/>
                <w:vertAlign w:val="superscript"/>
                <w:lang w:val="pl-PL" w:eastAsia="pl-PL"/>
              </w:rPr>
              <w:t>+</w:t>
            </w:r>
          </w:p>
        </w:tc>
        <w:tc>
          <w:tcPr>
            <w:tcW w:w="1257" w:type="dxa"/>
            <w:gridSpan w:val="2"/>
            <w:noWrap/>
            <w:vAlign w:val="center"/>
            <w:hideMark/>
          </w:tcPr>
          <w:p w14:paraId="648B173F" w14:textId="05F7CCDE"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7.49</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0.31</w:t>
            </w:r>
          </w:p>
        </w:tc>
        <w:tc>
          <w:tcPr>
            <w:tcW w:w="1399" w:type="dxa"/>
            <w:gridSpan w:val="2"/>
            <w:noWrap/>
            <w:vAlign w:val="center"/>
            <w:hideMark/>
          </w:tcPr>
          <w:p w14:paraId="4707C6FE" w14:textId="04A8CC1B"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6.78</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0.68</w:t>
            </w:r>
          </w:p>
        </w:tc>
        <w:tc>
          <w:tcPr>
            <w:tcW w:w="1529" w:type="dxa"/>
            <w:gridSpan w:val="2"/>
            <w:noWrap/>
            <w:vAlign w:val="center"/>
            <w:hideMark/>
          </w:tcPr>
          <w:p w14:paraId="1069E8D3" w14:textId="17F20DDE"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4.14</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0.64</w:t>
            </w:r>
          </w:p>
        </w:tc>
        <w:tc>
          <w:tcPr>
            <w:tcW w:w="1344" w:type="dxa"/>
            <w:gridSpan w:val="2"/>
            <w:noWrap/>
            <w:vAlign w:val="center"/>
            <w:hideMark/>
          </w:tcPr>
          <w:p w14:paraId="4A15A55E" w14:textId="3E42314B"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19.99</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8.70</w:t>
            </w:r>
          </w:p>
        </w:tc>
        <w:tc>
          <w:tcPr>
            <w:tcW w:w="1326" w:type="dxa"/>
            <w:gridSpan w:val="2"/>
            <w:noWrap/>
            <w:vAlign w:val="center"/>
            <w:hideMark/>
          </w:tcPr>
          <w:p w14:paraId="3B75E243" w14:textId="2C573D05"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8.55</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1.52</w:t>
            </w:r>
          </w:p>
        </w:tc>
      </w:tr>
      <w:tr w:rsidR="000A757C" w:rsidRPr="0079583F" w14:paraId="300AAFF2" w14:textId="77777777" w:rsidTr="000A757C">
        <w:trPr>
          <w:trHeight w:val="331"/>
        </w:trPr>
        <w:tc>
          <w:tcPr>
            <w:cnfStyle w:val="001000000000" w:firstRow="0" w:lastRow="0" w:firstColumn="1" w:lastColumn="0" w:oddVBand="0" w:evenVBand="0" w:oddHBand="0" w:evenHBand="0" w:firstRowFirstColumn="0" w:firstRowLastColumn="0" w:lastRowFirstColumn="0" w:lastRowLastColumn="0"/>
            <w:tcW w:w="993" w:type="dxa"/>
            <w:vMerge/>
            <w:noWrap/>
            <w:vAlign w:val="center"/>
          </w:tcPr>
          <w:p w14:paraId="2CED04A9" w14:textId="77777777" w:rsidR="000A757C" w:rsidRPr="0079583F" w:rsidRDefault="000A757C" w:rsidP="000A757C">
            <w:pPr>
              <w:pStyle w:val="PhDNORMAL"/>
              <w:jc w:val="center"/>
              <w:rPr>
                <w:rFonts w:eastAsia="Times New Roman" w:cs="Times New Roman"/>
                <w:color w:val="000000"/>
                <w:szCs w:val="24"/>
                <w:lang w:val="pl-PL" w:eastAsia="pl-PL"/>
              </w:rPr>
            </w:pPr>
          </w:p>
        </w:tc>
        <w:tc>
          <w:tcPr>
            <w:tcW w:w="1389" w:type="dxa"/>
            <w:gridSpan w:val="2"/>
          </w:tcPr>
          <w:p w14:paraId="1BD89BFE" w14:textId="6E8D951C"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proofErr w:type="spellStart"/>
            <w:r w:rsidRPr="0079583F">
              <w:rPr>
                <w:rFonts w:eastAsia="Times New Roman" w:cs="Times New Roman"/>
                <w:color w:val="000000"/>
                <w:szCs w:val="24"/>
                <w:lang w:val="pl-PL" w:eastAsia="pl-PL"/>
              </w:rPr>
              <w:t>IgG</w:t>
            </w:r>
            <w:r w:rsidR="00A5774F">
              <w:rPr>
                <w:rFonts w:eastAsia="Times New Roman" w:cs="Times New Roman"/>
                <w:color w:val="000000"/>
                <w:szCs w:val="24"/>
                <w:vertAlign w:val="superscript"/>
                <w:lang w:val="pl-PL" w:eastAsia="pl-PL"/>
              </w:rPr>
              <w:t>−</w:t>
            </w:r>
            <w:r w:rsidRPr="0079583F">
              <w:rPr>
                <w:rFonts w:eastAsia="Times New Roman" w:cs="Times New Roman"/>
                <w:color w:val="000000"/>
                <w:szCs w:val="24"/>
                <w:lang w:val="pl-PL" w:eastAsia="pl-PL"/>
              </w:rPr>
              <w:t>IgM</w:t>
            </w:r>
            <w:proofErr w:type="spellEnd"/>
            <w:r w:rsidR="00A5774F">
              <w:rPr>
                <w:rFonts w:eastAsia="Times New Roman" w:cs="Times New Roman"/>
                <w:color w:val="000000"/>
                <w:szCs w:val="24"/>
                <w:vertAlign w:val="superscript"/>
                <w:lang w:val="pl-PL" w:eastAsia="pl-PL"/>
              </w:rPr>
              <w:t>−</w:t>
            </w:r>
          </w:p>
        </w:tc>
        <w:tc>
          <w:tcPr>
            <w:tcW w:w="1257" w:type="dxa"/>
            <w:gridSpan w:val="2"/>
            <w:noWrap/>
            <w:vAlign w:val="center"/>
            <w:hideMark/>
          </w:tcPr>
          <w:p w14:paraId="5FE51585" w14:textId="5ED85F10"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31.92</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1.68</w:t>
            </w:r>
          </w:p>
        </w:tc>
        <w:tc>
          <w:tcPr>
            <w:tcW w:w="1399" w:type="dxa"/>
            <w:gridSpan w:val="2"/>
            <w:noWrap/>
            <w:vAlign w:val="center"/>
            <w:hideMark/>
          </w:tcPr>
          <w:p w14:paraId="72777CA2" w14:textId="33CD7AAB"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32.02</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2.69</w:t>
            </w:r>
          </w:p>
        </w:tc>
        <w:tc>
          <w:tcPr>
            <w:tcW w:w="1529" w:type="dxa"/>
            <w:gridSpan w:val="2"/>
            <w:noWrap/>
            <w:vAlign w:val="center"/>
            <w:hideMark/>
          </w:tcPr>
          <w:p w14:paraId="6CF55393" w14:textId="0ED66039"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27.40</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1.90</w:t>
            </w:r>
          </w:p>
        </w:tc>
        <w:tc>
          <w:tcPr>
            <w:tcW w:w="1344" w:type="dxa"/>
            <w:gridSpan w:val="2"/>
            <w:noWrap/>
            <w:vAlign w:val="center"/>
            <w:hideMark/>
          </w:tcPr>
          <w:p w14:paraId="1A943101" w14:textId="29EDC3BB"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31.75</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6.79</w:t>
            </w:r>
          </w:p>
        </w:tc>
        <w:tc>
          <w:tcPr>
            <w:tcW w:w="1326" w:type="dxa"/>
            <w:gridSpan w:val="2"/>
            <w:noWrap/>
            <w:vAlign w:val="center"/>
            <w:hideMark/>
          </w:tcPr>
          <w:p w14:paraId="4228BDEB" w14:textId="2DCACBBD"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44.01</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3.62</w:t>
            </w:r>
          </w:p>
        </w:tc>
      </w:tr>
      <w:tr w:rsidR="000A757C" w:rsidRPr="0079583F" w14:paraId="75974D73" w14:textId="77777777" w:rsidTr="000A757C">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993" w:type="dxa"/>
            <w:vMerge/>
            <w:noWrap/>
            <w:vAlign w:val="center"/>
          </w:tcPr>
          <w:p w14:paraId="250CAD02" w14:textId="77777777" w:rsidR="000A757C" w:rsidRPr="0079583F" w:rsidRDefault="000A757C" w:rsidP="000A757C">
            <w:pPr>
              <w:pStyle w:val="PhDNORMAL"/>
              <w:jc w:val="center"/>
              <w:rPr>
                <w:rFonts w:eastAsia="Times New Roman" w:cs="Times New Roman"/>
                <w:color w:val="000000"/>
                <w:szCs w:val="24"/>
                <w:lang w:val="pl-PL" w:eastAsia="pl-PL"/>
              </w:rPr>
            </w:pPr>
          </w:p>
        </w:tc>
        <w:tc>
          <w:tcPr>
            <w:tcW w:w="1389" w:type="dxa"/>
            <w:gridSpan w:val="2"/>
          </w:tcPr>
          <w:p w14:paraId="7255F440"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IgG</w:t>
            </w:r>
            <w:r w:rsidRPr="0079583F">
              <w:rPr>
                <w:rFonts w:eastAsia="Times New Roman" w:cs="Times New Roman"/>
                <w:color w:val="000000"/>
                <w:szCs w:val="24"/>
                <w:vertAlign w:val="superscript"/>
                <w:lang w:val="pl-PL" w:eastAsia="pl-PL"/>
              </w:rPr>
              <w:t>+</w:t>
            </w:r>
          </w:p>
        </w:tc>
        <w:tc>
          <w:tcPr>
            <w:tcW w:w="1257" w:type="dxa"/>
            <w:gridSpan w:val="2"/>
            <w:noWrap/>
            <w:vAlign w:val="center"/>
            <w:hideMark/>
          </w:tcPr>
          <w:p w14:paraId="668822E0" w14:textId="376F8999"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3.83</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0.38</w:t>
            </w:r>
          </w:p>
        </w:tc>
        <w:tc>
          <w:tcPr>
            <w:tcW w:w="1399" w:type="dxa"/>
            <w:gridSpan w:val="2"/>
            <w:noWrap/>
            <w:vAlign w:val="center"/>
            <w:hideMark/>
          </w:tcPr>
          <w:p w14:paraId="0FAECD4F" w14:textId="3682E444"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4.21</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0.73</w:t>
            </w:r>
          </w:p>
        </w:tc>
        <w:tc>
          <w:tcPr>
            <w:tcW w:w="1529" w:type="dxa"/>
            <w:gridSpan w:val="2"/>
            <w:noWrap/>
            <w:vAlign w:val="center"/>
            <w:hideMark/>
          </w:tcPr>
          <w:p w14:paraId="400712AF" w14:textId="10484CE1"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1.80</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0.74</w:t>
            </w:r>
          </w:p>
        </w:tc>
        <w:tc>
          <w:tcPr>
            <w:tcW w:w="1344" w:type="dxa"/>
            <w:gridSpan w:val="2"/>
            <w:noWrap/>
            <w:vAlign w:val="center"/>
            <w:hideMark/>
          </w:tcPr>
          <w:p w14:paraId="6A64AC3F" w14:textId="4DADC18E"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19.31</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8.37</w:t>
            </w:r>
          </w:p>
        </w:tc>
        <w:tc>
          <w:tcPr>
            <w:tcW w:w="1326" w:type="dxa"/>
            <w:gridSpan w:val="2"/>
            <w:noWrap/>
            <w:vAlign w:val="center"/>
            <w:hideMark/>
          </w:tcPr>
          <w:p w14:paraId="3330E393" w14:textId="69486018"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9.19</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0.81</w:t>
            </w:r>
          </w:p>
        </w:tc>
      </w:tr>
      <w:tr w:rsidR="000A757C" w:rsidRPr="0079583F" w14:paraId="0623D0D8" w14:textId="77777777" w:rsidTr="000A757C">
        <w:trPr>
          <w:trHeight w:val="331"/>
        </w:trPr>
        <w:tc>
          <w:tcPr>
            <w:cnfStyle w:val="001000000000" w:firstRow="0" w:lastRow="0" w:firstColumn="1" w:lastColumn="0" w:oddVBand="0" w:evenVBand="0" w:oddHBand="0" w:evenHBand="0" w:firstRowFirstColumn="0" w:firstRowLastColumn="0" w:lastRowFirstColumn="0" w:lastRowLastColumn="0"/>
            <w:tcW w:w="993" w:type="dxa"/>
            <w:vMerge w:val="restart"/>
            <w:noWrap/>
            <w:vAlign w:val="center"/>
          </w:tcPr>
          <w:p w14:paraId="488326D1" w14:textId="77777777" w:rsidR="000A757C" w:rsidRPr="0079583F" w:rsidRDefault="000A757C" w:rsidP="000A757C">
            <w:pPr>
              <w:pStyle w:val="PhDNORMAL"/>
              <w:jc w:val="center"/>
              <w:rPr>
                <w:rFonts w:eastAsia="Times New Roman" w:cs="Times New Roman"/>
                <w:color w:val="000000"/>
                <w:szCs w:val="24"/>
                <w:lang w:val="pl-PL" w:eastAsia="pl-PL"/>
              </w:rPr>
            </w:pPr>
            <w:r w:rsidRPr="0079583F">
              <w:rPr>
                <w:rFonts w:eastAsia="Times New Roman" w:cs="Times New Roman"/>
                <w:color w:val="000000"/>
                <w:szCs w:val="24"/>
                <w:lang w:val="pl-PL" w:eastAsia="pl-PL"/>
              </w:rPr>
              <w:t>NAÏVE</w:t>
            </w:r>
          </w:p>
        </w:tc>
        <w:tc>
          <w:tcPr>
            <w:tcW w:w="1389" w:type="dxa"/>
            <w:gridSpan w:val="2"/>
          </w:tcPr>
          <w:p w14:paraId="6A750B72" w14:textId="77777777"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IgM</w:t>
            </w:r>
            <w:r w:rsidRPr="0079583F">
              <w:rPr>
                <w:rFonts w:eastAsia="Times New Roman" w:cs="Times New Roman"/>
                <w:color w:val="000000"/>
                <w:szCs w:val="24"/>
                <w:vertAlign w:val="superscript"/>
                <w:lang w:val="pl-PL" w:eastAsia="pl-PL"/>
              </w:rPr>
              <w:t>+</w:t>
            </w:r>
          </w:p>
        </w:tc>
        <w:tc>
          <w:tcPr>
            <w:tcW w:w="1257" w:type="dxa"/>
            <w:gridSpan w:val="2"/>
            <w:noWrap/>
            <w:vAlign w:val="center"/>
            <w:hideMark/>
          </w:tcPr>
          <w:p w14:paraId="2745075B" w14:textId="514EAC22"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21.49</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2.01</w:t>
            </w:r>
          </w:p>
        </w:tc>
        <w:tc>
          <w:tcPr>
            <w:tcW w:w="1399" w:type="dxa"/>
            <w:gridSpan w:val="2"/>
            <w:noWrap/>
            <w:vAlign w:val="center"/>
            <w:hideMark/>
          </w:tcPr>
          <w:p w14:paraId="1E37F9F7" w14:textId="43919712"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24.28</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0.92</w:t>
            </w:r>
          </w:p>
        </w:tc>
        <w:tc>
          <w:tcPr>
            <w:tcW w:w="1529" w:type="dxa"/>
            <w:gridSpan w:val="2"/>
            <w:noWrap/>
            <w:vAlign w:val="center"/>
            <w:hideMark/>
          </w:tcPr>
          <w:p w14:paraId="647D2C47" w14:textId="1F8E2285"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30.11</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2.71</w:t>
            </w:r>
          </w:p>
        </w:tc>
        <w:tc>
          <w:tcPr>
            <w:tcW w:w="1344" w:type="dxa"/>
            <w:gridSpan w:val="2"/>
            <w:noWrap/>
            <w:vAlign w:val="center"/>
            <w:hideMark/>
          </w:tcPr>
          <w:p w14:paraId="31189ECC" w14:textId="3FE2AFE8"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16.17</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3.08</w:t>
            </w:r>
          </w:p>
        </w:tc>
        <w:tc>
          <w:tcPr>
            <w:tcW w:w="1326" w:type="dxa"/>
            <w:gridSpan w:val="2"/>
            <w:noWrap/>
            <w:vAlign w:val="center"/>
            <w:hideMark/>
          </w:tcPr>
          <w:p w14:paraId="1890CD61" w14:textId="2DA18903"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20.05</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1.16</w:t>
            </w:r>
          </w:p>
        </w:tc>
      </w:tr>
      <w:tr w:rsidR="000A757C" w:rsidRPr="0079583F" w14:paraId="34CE6754" w14:textId="77777777" w:rsidTr="000A757C">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993" w:type="dxa"/>
            <w:vMerge/>
            <w:noWrap/>
            <w:vAlign w:val="center"/>
          </w:tcPr>
          <w:p w14:paraId="270F9057" w14:textId="77777777" w:rsidR="000A757C" w:rsidRPr="0079583F" w:rsidRDefault="000A757C" w:rsidP="000A757C">
            <w:pPr>
              <w:pStyle w:val="PhDNORMAL"/>
              <w:jc w:val="center"/>
              <w:rPr>
                <w:rFonts w:eastAsia="Times New Roman" w:cs="Times New Roman"/>
                <w:color w:val="000000"/>
                <w:szCs w:val="24"/>
                <w:lang w:val="pl-PL" w:eastAsia="pl-PL"/>
              </w:rPr>
            </w:pPr>
          </w:p>
        </w:tc>
        <w:tc>
          <w:tcPr>
            <w:tcW w:w="1389" w:type="dxa"/>
            <w:gridSpan w:val="2"/>
          </w:tcPr>
          <w:p w14:paraId="1B2110FB"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IgG</w:t>
            </w:r>
            <w:r w:rsidRPr="0079583F">
              <w:rPr>
                <w:rFonts w:eastAsia="Times New Roman" w:cs="Times New Roman"/>
                <w:color w:val="000000"/>
                <w:szCs w:val="24"/>
                <w:vertAlign w:val="superscript"/>
                <w:lang w:val="pl-PL" w:eastAsia="pl-PL"/>
              </w:rPr>
              <w:t>+</w:t>
            </w:r>
            <w:r w:rsidRPr="0079583F">
              <w:rPr>
                <w:rFonts w:eastAsia="Times New Roman" w:cs="Times New Roman"/>
                <w:color w:val="000000"/>
                <w:szCs w:val="24"/>
                <w:lang w:val="pl-PL" w:eastAsia="pl-PL"/>
              </w:rPr>
              <w:t>IgM</w:t>
            </w:r>
            <w:r w:rsidRPr="0079583F">
              <w:rPr>
                <w:rFonts w:eastAsia="Times New Roman" w:cs="Times New Roman"/>
                <w:color w:val="000000"/>
                <w:szCs w:val="24"/>
                <w:vertAlign w:val="superscript"/>
                <w:lang w:val="pl-PL" w:eastAsia="pl-PL"/>
              </w:rPr>
              <w:t>+</w:t>
            </w:r>
          </w:p>
        </w:tc>
        <w:tc>
          <w:tcPr>
            <w:tcW w:w="1257" w:type="dxa"/>
            <w:gridSpan w:val="2"/>
            <w:noWrap/>
            <w:vAlign w:val="center"/>
            <w:hideMark/>
          </w:tcPr>
          <w:p w14:paraId="5E952993" w14:textId="2D565C89"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6.18</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0.98</w:t>
            </w:r>
          </w:p>
        </w:tc>
        <w:tc>
          <w:tcPr>
            <w:tcW w:w="1399" w:type="dxa"/>
            <w:gridSpan w:val="2"/>
            <w:noWrap/>
            <w:vAlign w:val="center"/>
            <w:hideMark/>
          </w:tcPr>
          <w:p w14:paraId="1B68D5AE" w14:textId="6A83AF8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6.44</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0.44</w:t>
            </w:r>
          </w:p>
        </w:tc>
        <w:tc>
          <w:tcPr>
            <w:tcW w:w="1529" w:type="dxa"/>
            <w:gridSpan w:val="2"/>
            <w:noWrap/>
            <w:vAlign w:val="center"/>
            <w:hideMark/>
          </w:tcPr>
          <w:p w14:paraId="1FDA2F8E" w14:textId="433AEBC0"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3.85</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0.72</w:t>
            </w:r>
          </w:p>
        </w:tc>
        <w:tc>
          <w:tcPr>
            <w:tcW w:w="1344" w:type="dxa"/>
            <w:gridSpan w:val="2"/>
            <w:noWrap/>
            <w:vAlign w:val="center"/>
            <w:hideMark/>
          </w:tcPr>
          <w:p w14:paraId="105F2F09" w14:textId="4CAB724E"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7.92</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2.54</w:t>
            </w:r>
          </w:p>
        </w:tc>
        <w:tc>
          <w:tcPr>
            <w:tcW w:w="1326" w:type="dxa"/>
            <w:gridSpan w:val="2"/>
            <w:noWrap/>
            <w:vAlign w:val="center"/>
            <w:hideMark/>
          </w:tcPr>
          <w:p w14:paraId="2E9C1495" w14:textId="783F4AC2"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4.11</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0.25</w:t>
            </w:r>
          </w:p>
        </w:tc>
      </w:tr>
      <w:tr w:rsidR="000A757C" w:rsidRPr="0079583F" w14:paraId="46C15460" w14:textId="77777777" w:rsidTr="000A757C">
        <w:trPr>
          <w:trHeight w:val="331"/>
        </w:trPr>
        <w:tc>
          <w:tcPr>
            <w:cnfStyle w:val="001000000000" w:firstRow="0" w:lastRow="0" w:firstColumn="1" w:lastColumn="0" w:oddVBand="0" w:evenVBand="0" w:oddHBand="0" w:evenHBand="0" w:firstRowFirstColumn="0" w:firstRowLastColumn="0" w:lastRowFirstColumn="0" w:lastRowLastColumn="0"/>
            <w:tcW w:w="993" w:type="dxa"/>
            <w:vMerge/>
            <w:noWrap/>
            <w:vAlign w:val="center"/>
          </w:tcPr>
          <w:p w14:paraId="6D5EDB21" w14:textId="77777777" w:rsidR="000A757C" w:rsidRPr="0079583F" w:rsidRDefault="000A757C" w:rsidP="000A757C">
            <w:pPr>
              <w:pStyle w:val="PhDNORMAL"/>
              <w:jc w:val="center"/>
              <w:rPr>
                <w:rFonts w:eastAsia="Times New Roman" w:cs="Times New Roman"/>
                <w:color w:val="000000"/>
                <w:szCs w:val="24"/>
                <w:lang w:val="pl-PL" w:eastAsia="pl-PL"/>
              </w:rPr>
            </w:pPr>
          </w:p>
        </w:tc>
        <w:tc>
          <w:tcPr>
            <w:tcW w:w="1389" w:type="dxa"/>
            <w:gridSpan w:val="2"/>
          </w:tcPr>
          <w:p w14:paraId="6B09641E" w14:textId="7DC0524F"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proofErr w:type="spellStart"/>
            <w:r w:rsidRPr="0079583F">
              <w:rPr>
                <w:rFonts w:eastAsia="Times New Roman" w:cs="Times New Roman"/>
                <w:color w:val="000000"/>
                <w:szCs w:val="24"/>
                <w:lang w:val="pl-PL" w:eastAsia="pl-PL"/>
              </w:rPr>
              <w:t>IgG</w:t>
            </w:r>
            <w:r w:rsidR="00A5774F">
              <w:rPr>
                <w:rFonts w:eastAsia="Times New Roman" w:cs="Times New Roman"/>
                <w:color w:val="000000"/>
                <w:szCs w:val="24"/>
                <w:vertAlign w:val="superscript"/>
                <w:lang w:val="pl-PL" w:eastAsia="pl-PL"/>
              </w:rPr>
              <w:t>−</w:t>
            </w:r>
            <w:r w:rsidRPr="0079583F">
              <w:rPr>
                <w:rFonts w:eastAsia="Times New Roman" w:cs="Times New Roman"/>
                <w:color w:val="000000"/>
                <w:szCs w:val="24"/>
                <w:lang w:val="pl-PL" w:eastAsia="pl-PL"/>
              </w:rPr>
              <w:t>IgM</w:t>
            </w:r>
            <w:proofErr w:type="spellEnd"/>
            <w:r w:rsidR="00A5774F">
              <w:rPr>
                <w:rFonts w:eastAsia="Times New Roman" w:cs="Times New Roman"/>
                <w:color w:val="000000"/>
                <w:szCs w:val="24"/>
                <w:vertAlign w:val="superscript"/>
                <w:lang w:val="pl-PL" w:eastAsia="pl-PL"/>
              </w:rPr>
              <w:t>−</w:t>
            </w:r>
          </w:p>
        </w:tc>
        <w:tc>
          <w:tcPr>
            <w:tcW w:w="1257" w:type="dxa"/>
            <w:gridSpan w:val="2"/>
            <w:noWrap/>
            <w:vAlign w:val="center"/>
            <w:hideMark/>
          </w:tcPr>
          <w:p w14:paraId="6252B8B9" w14:textId="482A27EE"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65.13</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3.41</w:t>
            </w:r>
          </w:p>
        </w:tc>
        <w:tc>
          <w:tcPr>
            <w:tcW w:w="1399" w:type="dxa"/>
            <w:gridSpan w:val="2"/>
            <w:noWrap/>
            <w:vAlign w:val="center"/>
            <w:hideMark/>
          </w:tcPr>
          <w:p w14:paraId="1A858BB8" w14:textId="6DCA313D"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63.14</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1.48</w:t>
            </w:r>
          </w:p>
        </w:tc>
        <w:tc>
          <w:tcPr>
            <w:tcW w:w="1529" w:type="dxa"/>
            <w:gridSpan w:val="2"/>
            <w:noWrap/>
            <w:vAlign w:val="center"/>
            <w:hideMark/>
          </w:tcPr>
          <w:p w14:paraId="104DC4A6" w14:textId="3C9C0B55"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63.59</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1.64</w:t>
            </w:r>
          </w:p>
        </w:tc>
        <w:tc>
          <w:tcPr>
            <w:tcW w:w="1344" w:type="dxa"/>
            <w:gridSpan w:val="2"/>
            <w:noWrap/>
            <w:vAlign w:val="center"/>
            <w:hideMark/>
          </w:tcPr>
          <w:p w14:paraId="127DCDA1" w14:textId="7C824F89"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65.98</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3.84</w:t>
            </w:r>
          </w:p>
        </w:tc>
        <w:tc>
          <w:tcPr>
            <w:tcW w:w="1326" w:type="dxa"/>
            <w:gridSpan w:val="2"/>
            <w:noWrap/>
            <w:vAlign w:val="center"/>
            <w:hideMark/>
          </w:tcPr>
          <w:p w14:paraId="7F464B3D" w14:textId="093167B8" w:rsidR="000A757C" w:rsidRPr="0079583F" w:rsidRDefault="000A757C" w:rsidP="000A757C">
            <w:pPr>
              <w:pStyle w:val="PhDNORMAL"/>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71.85</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0.87</w:t>
            </w:r>
          </w:p>
        </w:tc>
      </w:tr>
      <w:tr w:rsidR="000A757C" w:rsidRPr="0079583F" w14:paraId="1D34258E" w14:textId="77777777" w:rsidTr="000A757C">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993" w:type="dxa"/>
            <w:vMerge/>
            <w:noWrap/>
            <w:vAlign w:val="center"/>
          </w:tcPr>
          <w:p w14:paraId="01CED267" w14:textId="77777777" w:rsidR="000A757C" w:rsidRPr="0079583F" w:rsidRDefault="000A757C" w:rsidP="000A757C">
            <w:pPr>
              <w:pStyle w:val="PhDNORMAL"/>
              <w:jc w:val="center"/>
              <w:rPr>
                <w:rFonts w:eastAsia="Times New Roman" w:cs="Times New Roman"/>
                <w:color w:val="000000"/>
                <w:szCs w:val="24"/>
                <w:lang w:val="pl-PL" w:eastAsia="pl-PL"/>
              </w:rPr>
            </w:pPr>
          </w:p>
        </w:tc>
        <w:tc>
          <w:tcPr>
            <w:tcW w:w="1389" w:type="dxa"/>
            <w:gridSpan w:val="2"/>
          </w:tcPr>
          <w:p w14:paraId="766A5FA1" w14:textId="77777777"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IgG</w:t>
            </w:r>
            <w:r w:rsidRPr="0079583F">
              <w:rPr>
                <w:rFonts w:eastAsia="Times New Roman" w:cs="Times New Roman"/>
                <w:color w:val="000000"/>
                <w:szCs w:val="24"/>
                <w:vertAlign w:val="superscript"/>
                <w:lang w:val="pl-PL" w:eastAsia="pl-PL"/>
              </w:rPr>
              <w:t>+</w:t>
            </w:r>
          </w:p>
        </w:tc>
        <w:tc>
          <w:tcPr>
            <w:tcW w:w="1257" w:type="dxa"/>
            <w:gridSpan w:val="2"/>
            <w:noWrap/>
            <w:vAlign w:val="center"/>
            <w:hideMark/>
          </w:tcPr>
          <w:p w14:paraId="69E395C1" w14:textId="5D4047AC"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7.20</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0.74</w:t>
            </w:r>
          </w:p>
        </w:tc>
        <w:tc>
          <w:tcPr>
            <w:tcW w:w="1399" w:type="dxa"/>
            <w:gridSpan w:val="2"/>
            <w:noWrap/>
            <w:vAlign w:val="center"/>
            <w:hideMark/>
          </w:tcPr>
          <w:p w14:paraId="5AF4FE07" w14:textId="4F42A262"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6.14</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0.34</w:t>
            </w:r>
          </w:p>
        </w:tc>
        <w:tc>
          <w:tcPr>
            <w:tcW w:w="1529" w:type="dxa"/>
            <w:gridSpan w:val="2"/>
            <w:noWrap/>
            <w:vAlign w:val="center"/>
            <w:hideMark/>
          </w:tcPr>
          <w:p w14:paraId="03C2487C" w14:textId="3FB3EFB9"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2.44</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0.46</w:t>
            </w:r>
          </w:p>
        </w:tc>
        <w:tc>
          <w:tcPr>
            <w:tcW w:w="1344" w:type="dxa"/>
            <w:gridSpan w:val="2"/>
            <w:noWrap/>
            <w:vAlign w:val="center"/>
            <w:hideMark/>
          </w:tcPr>
          <w:p w14:paraId="4F636CC7" w14:textId="7E05044E"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pl-PL" w:eastAsia="pl-PL"/>
              </w:rPr>
            </w:pPr>
            <w:r w:rsidRPr="0079583F">
              <w:rPr>
                <w:rFonts w:eastAsia="Times New Roman" w:cs="Times New Roman"/>
                <w:color w:val="000000"/>
                <w:szCs w:val="24"/>
                <w:lang w:val="pl-PL" w:eastAsia="pl-PL"/>
              </w:rPr>
              <w:t>9.93</w:t>
            </w:r>
            <w:r w:rsidR="00A5774F">
              <w:rPr>
                <w:rFonts w:eastAsia="Times New Roman" w:cs="Times New Roman"/>
                <w:color w:val="000000"/>
                <w:szCs w:val="24"/>
                <w:lang w:val="pl-PL" w:eastAsia="pl-PL"/>
              </w:rPr>
              <w:t xml:space="preserve"> </w:t>
            </w:r>
            <w:r w:rsidRPr="0079583F">
              <w:rPr>
                <w:rFonts w:cs="Times New Roman"/>
                <w:color w:val="000000"/>
                <w:szCs w:val="24"/>
              </w:rPr>
              <w:t>±</w:t>
            </w:r>
            <w:r w:rsidR="00A5774F">
              <w:rPr>
                <w:rFonts w:cs="Times New Roman"/>
                <w:color w:val="000000"/>
                <w:szCs w:val="24"/>
              </w:rPr>
              <w:t xml:space="preserve"> </w:t>
            </w:r>
            <w:r w:rsidRPr="0079583F">
              <w:rPr>
                <w:rFonts w:eastAsia="Times New Roman" w:cs="Times New Roman"/>
                <w:color w:val="000000"/>
                <w:szCs w:val="24"/>
                <w:lang w:val="pl-PL" w:eastAsia="pl-PL"/>
              </w:rPr>
              <w:t>4.42</w:t>
            </w:r>
          </w:p>
        </w:tc>
        <w:tc>
          <w:tcPr>
            <w:tcW w:w="1326" w:type="dxa"/>
            <w:gridSpan w:val="2"/>
            <w:noWrap/>
            <w:vAlign w:val="center"/>
            <w:hideMark/>
          </w:tcPr>
          <w:p w14:paraId="3450DCD2" w14:textId="5A39F628" w:rsidR="000A757C" w:rsidRPr="0079583F" w:rsidRDefault="000A757C" w:rsidP="000A757C">
            <w:pPr>
              <w:pStyle w:val="PhDNORMAL"/>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pl-PL" w:eastAsia="pl-PL"/>
              </w:rPr>
            </w:pPr>
            <w:r w:rsidRPr="0079583F">
              <w:rPr>
                <w:rFonts w:eastAsia="Times New Roman" w:cs="Times New Roman"/>
                <w:b/>
                <w:bCs/>
                <w:color w:val="000000"/>
                <w:szCs w:val="24"/>
                <w:lang w:val="pl-PL" w:eastAsia="pl-PL"/>
              </w:rPr>
              <w:t>3.98</w:t>
            </w:r>
            <w:r w:rsidR="00A5774F">
              <w:rPr>
                <w:rFonts w:eastAsia="Times New Roman" w:cs="Times New Roman"/>
                <w:b/>
                <w:bCs/>
                <w:color w:val="000000"/>
                <w:szCs w:val="24"/>
                <w:lang w:val="pl-PL" w:eastAsia="pl-PL"/>
              </w:rPr>
              <w:t xml:space="preserve"> </w:t>
            </w:r>
            <w:r w:rsidRPr="0079583F">
              <w:rPr>
                <w:rFonts w:cs="Times New Roman"/>
                <w:b/>
                <w:bCs/>
                <w:color w:val="000000"/>
                <w:szCs w:val="24"/>
              </w:rPr>
              <w:t>±</w:t>
            </w:r>
            <w:r w:rsidR="00A5774F">
              <w:rPr>
                <w:rFonts w:cs="Times New Roman"/>
                <w:b/>
                <w:bCs/>
                <w:color w:val="000000"/>
                <w:szCs w:val="24"/>
              </w:rPr>
              <w:t xml:space="preserve"> </w:t>
            </w:r>
            <w:r w:rsidRPr="0079583F">
              <w:rPr>
                <w:rFonts w:eastAsia="Times New Roman" w:cs="Times New Roman"/>
                <w:b/>
                <w:bCs/>
                <w:color w:val="000000"/>
                <w:szCs w:val="24"/>
                <w:lang w:val="pl-PL" w:eastAsia="pl-PL"/>
              </w:rPr>
              <w:t>0.69</w:t>
            </w:r>
          </w:p>
        </w:tc>
      </w:tr>
    </w:tbl>
    <w:p w14:paraId="67D6DFF2" w14:textId="2C34DB95" w:rsidR="009D39DD" w:rsidRPr="0079583F" w:rsidRDefault="009D39DD" w:rsidP="009D39DD">
      <w:pPr>
        <w:pBdr>
          <w:top w:val="nil"/>
          <w:left w:val="nil"/>
          <w:bottom w:val="nil"/>
          <w:right w:val="nil"/>
          <w:between w:val="nil"/>
        </w:pBdr>
        <w:spacing w:after="0" w:line="240" w:lineRule="auto"/>
        <w:jc w:val="both"/>
        <w:rPr>
          <w:rFonts w:ascii="Times New Roman" w:hAnsi="Times New Roman" w:cs="Times New Roman"/>
          <w:sz w:val="24"/>
          <w:szCs w:val="24"/>
          <w:lang w:val="en-US"/>
        </w:rPr>
      </w:pPr>
      <w:r w:rsidRPr="0079583F">
        <w:rPr>
          <w:rFonts w:ascii="Times New Roman" w:hAnsi="Times New Roman" w:cs="Times New Roman"/>
          <w:b/>
          <w:bCs/>
          <w:sz w:val="24"/>
          <w:szCs w:val="24"/>
        </w:rPr>
        <w:t>Legend</w:t>
      </w:r>
      <w:r w:rsidRPr="000526AB">
        <w:rPr>
          <w:rFonts w:ascii="Times New Roman" w:hAnsi="Times New Roman" w:cs="Times New Roman"/>
          <w:sz w:val="24"/>
          <w:szCs w:val="24"/>
        </w:rPr>
        <w:t>:</w:t>
      </w:r>
      <w:r w:rsidRPr="0079583F">
        <w:rPr>
          <w:rFonts w:ascii="Times New Roman" w:hAnsi="Times New Roman" w:cs="Times New Roman"/>
          <w:sz w:val="24"/>
          <w:szCs w:val="24"/>
        </w:rPr>
        <w:t xml:space="preserve"> PBMCs were treated for 24</w:t>
      </w:r>
      <w:r w:rsidR="00A5774F">
        <w:rPr>
          <w:rFonts w:ascii="Times New Roman" w:hAnsi="Times New Roman" w:cs="Times New Roman"/>
          <w:sz w:val="24"/>
          <w:szCs w:val="24"/>
        </w:rPr>
        <w:t xml:space="preserve"> </w:t>
      </w:r>
      <w:r w:rsidRPr="0079583F">
        <w:rPr>
          <w:rFonts w:ascii="Times New Roman" w:hAnsi="Times New Roman" w:cs="Times New Roman"/>
          <w:sz w:val="24"/>
          <w:szCs w:val="24"/>
        </w:rPr>
        <w:t xml:space="preserve">h </w:t>
      </w:r>
      <w:r w:rsidRPr="0079583F">
        <w:rPr>
          <w:rFonts w:ascii="Times New Roman" w:hAnsi="Times New Roman" w:cs="Times New Roman"/>
          <w:i/>
          <w:iCs/>
          <w:sz w:val="24"/>
          <w:szCs w:val="24"/>
        </w:rPr>
        <w:t>in vitro</w:t>
      </w:r>
      <w:r w:rsidRPr="0079583F">
        <w:rPr>
          <w:rFonts w:ascii="Times New Roman" w:hAnsi="Times New Roman" w:cs="Times New Roman"/>
          <w:sz w:val="24"/>
          <w:szCs w:val="24"/>
        </w:rPr>
        <w:t xml:space="preserve"> with the </w:t>
      </w:r>
      <w:proofErr w:type="spellStart"/>
      <w:r w:rsidRPr="0079583F">
        <w:rPr>
          <w:rFonts w:ascii="Times New Roman" w:hAnsi="Times New Roman" w:cs="Times New Roman"/>
          <w:sz w:val="24"/>
          <w:szCs w:val="24"/>
        </w:rPr>
        <w:t>following</w:t>
      </w:r>
      <w:proofErr w:type="spellEnd"/>
      <w:r w:rsidRPr="0079583F">
        <w:rPr>
          <w:rFonts w:ascii="Times New Roman" w:hAnsi="Times New Roman" w:cs="Times New Roman"/>
          <w:sz w:val="24"/>
          <w:szCs w:val="24"/>
        </w:rPr>
        <w:t xml:space="preserve"> </w:t>
      </w:r>
      <w:proofErr w:type="spellStart"/>
      <w:r w:rsidRPr="0079583F">
        <w:rPr>
          <w:rFonts w:ascii="Times New Roman" w:hAnsi="Times New Roman" w:cs="Times New Roman"/>
          <w:sz w:val="24"/>
          <w:szCs w:val="24"/>
        </w:rPr>
        <w:t>immunogenic</w:t>
      </w:r>
      <w:proofErr w:type="spellEnd"/>
      <w:r w:rsidRPr="0079583F">
        <w:rPr>
          <w:rFonts w:ascii="Times New Roman" w:hAnsi="Times New Roman" w:cs="Times New Roman"/>
          <w:sz w:val="24"/>
          <w:szCs w:val="24"/>
        </w:rPr>
        <w:t xml:space="preserve"> </w:t>
      </w:r>
      <w:proofErr w:type="spellStart"/>
      <w:r w:rsidRPr="0079583F">
        <w:rPr>
          <w:rFonts w:ascii="Times New Roman" w:hAnsi="Times New Roman" w:cs="Times New Roman"/>
          <w:sz w:val="24"/>
          <w:szCs w:val="24"/>
        </w:rPr>
        <w:t>factors</w:t>
      </w:r>
      <w:proofErr w:type="spellEnd"/>
      <w:r w:rsidRPr="0079583F">
        <w:rPr>
          <w:rFonts w:ascii="Times New Roman" w:hAnsi="Times New Roman" w:cs="Times New Roman"/>
          <w:sz w:val="24"/>
          <w:szCs w:val="24"/>
        </w:rPr>
        <w:t xml:space="preserve">: </w:t>
      </w:r>
      <w:proofErr w:type="spellStart"/>
      <w:r w:rsidRPr="0079583F">
        <w:rPr>
          <w:rFonts w:ascii="Times New Roman" w:hAnsi="Times New Roman" w:cs="Times New Roman"/>
          <w:b/>
          <w:bCs/>
          <w:sz w:val="24"/>
          <w:szCs w:val="24"/>
        </w:rPr>
        <w:t>Mock</w:t>
      </w:r>
      <w:proofErr w:type="spellEnd"/>
      <w:r w:rsidR="00A5774F">
        <w:rPr>
          <w:rFonts w:ascii="Times New Roman" w:hAnsi="Times New Roman" w:cs="Times New Roman"/>
          <w:sz w:val="24"/>
          <w:szCs w:val="24"/>
        </w:rPr>
        <w:t>—</w:t>
      </w:r>
      <w:r w:rsidRPr="0079583F">
        <w:rPr>
          <w:rFonts w:ascii="Times New Roman" w:hAnsi="Times New Roman" w:cs="Times New Roman"/>
          <w:sz w:val="24"/>
          <w:szCs w:val="24"/>
        </w:rPr>
        <w:t>LPS-</w:t>
      </w:r>
      <w:proofErr w:type="spellStart"/>
      <w:r w:rsidRPr="0079583F">
        <w:rPr>
          <w:rFonts w:ascii="Times New Roman" w:hAnsi="Times New Roman" w:cs="Times New Roman"/>
          <w:sz w:val="24"/>
          <w:szCs w:val="24"/>
        </w:rPr>
        <w:t>treated</w:t>
      </w:r>
      <w:proofErr w:type="spellEnd"/>
      <w:r w:rsidRPr="0079583F">
        <w:rPr>
          <w:rFonts w:ascii="Times New Roman" w:hAnsi="Times New Roman" w:cs="Times New Roman"/>
          <w:sz w:val="24"/>
          <w:szCs w:val="24"/>
        </w:rPr>
        <w:t xml:space="preserve"> </w:t>
      </w:r>
      <w:proofErr w:type="spellStart"/>
      <w:r w:rsidRPr="0079583F">
        <w:rPr>
          <w:rFonts w:ascii="Times New Roman" w:hAnsi="Times New Roman" w:cs="Times New Roman"/>
          <w:sz w:val="24"/>
          <w:szCs w:val="24"/>
        </w:rPr>
        <w:t>cells</w:t>
      </w:r>
      <w:proofErr w:type="spellEnd"/>
      <w:r w:rsidRPr="0079583F">
        <w:rPr>
          <w:rFonts w:ascii="Times New Roman" w:hAnsi="Times New Roman" w:cs="Times New Roman"/>
          <w:sz w:val="24"/>
          <w:szCs w:val="24"/>
        </w:rPr>
        <w:t xml:space="preserve"> (1.25 µg/</w:t>
      </w:r>
      <w:proofErr w:type="spellStart"/>
      <w:r w:rsidRPr="0079583F">
        <w:rPr>
          <w:rFonts w:ascii="Times New Roman" w:hAnsi="Times New Roman" w:cs="Times New Roman"/>
          <w:sz w:val="24"/>
          <w:szCs w:val="24"/>
        </w:rPr>
        <w:t>mL</w:t>
      </w:r>
      <w:proofErr w:type="spellEnd"/>
      <w:r w:rsidRPr="0079583F">
        <w:rPr>
          <w:rFonts w:ascii="Times New Roman" w:hAnsi="Times New Roman" w:cs="Times New Roman"/>
          <w:sz w:val="24"/>
          <w:szCs w:val="24"/>
        </w:rPr>
        <w:t xml:space="preserve">), </w:t>
      </w:r>
      <w:r w:rsidRPr="0079583F">
        <w:rPr>
          <w:rFonts w:ascii="Times New Roman" w:hAnsi="Times New Roman" w:cs="Times New Roman"/>
          <w:b/>
          <w:bCs/>
          <w:sz w:val="24"/>
          <w:szCs w:val="24"/>
        </w:rPr>
        <w:t>Pseudo-SARS-CoV-2</w:t>
      </w:r>
      <w:r w:rsidR="00A5774F">
        <w:rPr>
          <w:rFonts w:ascii="Times New Roman" w:hAnsi="Times New Roman" w:cs="Times New Roman"/>
          <w:sz w:val="24"/>
          <w:szCs w:val="24"/>
        </w:rPr>
        <w:t>—</w:t>
      </w:r>
      <w:proofErr w:type="spellStart"/>
      <w:r w:rsidRPr="0079583F">
        <w:rPr>
          <w:rFonts w:ascii="Times New Roman" w:hAnsi="Times New Roman" w:cs="Times New Roman"/>
          <w:sz w:val="24"/>
          <w:szCs w:val="24"/>
        </w:rPr>
        <w:t>GeneCopoeia</w:t>
      </w:r>
      <w:r w:rsidR="00A5774F">
        <w:rPr>
          <w:rFonts w:ascii="Times New Roman" w:hAnsi="Times New Roman" w:cs="Times New Roman"/>
          <w:sz w:val="24"/>
          <w:szCs w:val="24"/>
        </w:rPr>
        <w:t>’</w:t>
      </w:r>
      <w:r w:rsidRPr="0079583F">
        <w:rPr>
          <w:rFonts w:ascii="Times New Roman" w:hAnsi="Times New Roman" w:cs="Times New Roman"/>
          <w:sz w:val="24"/>
          <w:szCs w:val="24"/>
        </w:rPr>
        <w:t>s</w:t>
      </w:r>
      <w:proofErr w:type="spellEnd"/>
      <w:r w:rsidRPr="0079583F">
        <w:rPr>
          <w:rFonts w:ascii="Times New Roman" w:hAnsi="Times New Roman" w:cs="Times New Roman"/>
          <w:sz w:val="24"/>
          <w:szCs w:val="24"/>
        </w:rPr>
        <w:t xml:space="preserve"> </w:t>
      </w:r>
      <w:proofErr w:type="spellStart"/>
      <w:r w:rsidRPr="0079583F">
        <w:rPr>
          <w:rFonts w:ascii="Times New Roman" w:hAnsi="Times New Roman" w:cs="Times New Roman"/>
          <w:sz w:val="24"/>
          <w:szCs w:val="24"/>
        </w:rPr>
        <w:t>Lentifect</w:t>
      </w:r>
      <w:proofErr w:type="spellEnd"/>
      <w:r w:rsidRPr="0079583F">
        <w:rPr>
          <w:rFonts w:ascii="Times New Roman" w:hAnsi="Times New Roman" w:cs="Times New Roman"/>
          <w:sz w:val="24"/>
          <w:szCs w:val="24"/>
        </w:rPr>
        <w:t xml:space="preserve">™ SARS-CoV-2 </w:t>
      </w:r>
      <w:proofErr w:type="spellStart"/>
      <w:r w:rsidRPr="0079583F">
        <w:rPr>
          <w:rFonts w:ascii="Times New Roman" w:hAnsi="Times New Roman" w:cs="Times New Roman"/>
          <w:sz w:val="24"/>
          <w:szCs w:val="24"/>
        </w:rPr>
        <w:t>Spike-pseudotyped</w:t>
      </w:r>
      <w:proofErr w:type="spellEnd"/>
      <w:r w:rsidRPr="0079583F">
        <w:rPr>
          <w:rFonts w:ascii="Times New Roman" w:hAnsi="Times New Roman" w:cs="Times New Roman"/>
          <w:sz w:val="24"/>
          <w:szCs w:val="24"/>
        </w:rPr>
        <w:t xml:space="preserve"> </w:t>
      </w:r>
      <w:proofErr w:type="spellStart"/>
      <w:r w:rsidRPr="0079583F">
        <w:rPr>
          <w:rFonts w:ascii="Times New Roman" w:hAnsi="Times New Roman" w:cs="Times New Roman"/>
          <w:sz w:val="24"/>
          <w:szCs w:val="24"/>
        </w:rPr>
        <w:t>lentivirus</w:t>
      </w:r>
      <w:proofErr w:type="spellEnd"/>
      <w:r w:rsidRPr="0079583F">
        <w:rPr>
          <w:rFonts w:ascii="Times New Roman" w:hAnsi="Times New Roman" w:cs="Times New Roman"/>
          <w:sz w:val="24"/>
          <w:szCs w:val="24"/>
        </w:rPr>
        <w:t xml:space="preserve"> (100 VP/</w:t>
      </w:r>
      <w:proofErr w:type="spellStart"/>
      <w:r w:rsidRPr="0079583F">
        <w:rPr>
          <w:rFonts w:ascii="Times New Roman" w:hAnsi="Times New Roman" w:cs="Times New Roman"/>
          <w:sz w:val="24"/>
          <w:szCs w:val="24"/>
        </w:rPr>
        <w:t>mL</w:t>
      </w:r>
      <w:proofErr w:type="spellEnd"/>
      <w:r w:rsidRPr="0079583F">
        <w:rPr>
          <w:rFonts w:ascii="Times New Roman" w:hAnsi="Times New Roman" w:cs="Times New Roman"/>
          <w:sz w:val="24"/>
          <w:szCs w:val="24"/>
        </w:rPr>
        <w:t xml:space="preserve">), </w:t>
      </w:r>
      <w:r w:rsidRPr="0079583F">
        <w:rPr>
          <w:rFonts w:ascii="Times New Roman" w:hAnsi="Times New Roman" w:cs="Times New Roman"/>
          <w:b/>
          <w:bCs/>
          <w:sz w:val="24"/>
          <w:szCs w:val="24"/>
        </w:rPr>
        <w:t>Pseudo-SARS-CoV-2+Ab</w:t>
      </w:r>
      <w:r w:rsidR="00A5774F">
        <w:rPr>
          <w:rFonts w:ascii="Times New Roman" w:hAnsi="Times New Roman" w:cs="Times New Roman"/>
          <w:sz w:val="24"/>
          <w:szCs w:val="24"/>
        </w:rPr>
        <w:t>—</w:t>
      </w:r>
      <w:r w:rsidRPr="0079583F">
        <w:rPr>
          <w:rFonts w:ascii="Times New Roman" w:hAnsi="Times New Roman" w:cs="Times New Roman"/>
          <w:sz w:val="24"/>
          <w:szCs w:val="24"/>
        </w:rPr>
        <w:t xml:space="preserve">pseudo-SARS-CoV-2 + SARS-CoV-2 </w:t>
      </w:r>
      <w:proofErr w:type="spellStart"/>
      <w:r w:rsidRPr="0079583F">
        <w:rPr>
          <w:rFonts w:ascii="Times New Roman" w:hAnsi="Times New Roman" w:cs="Times New Roman"/>
          <w:sz w:val="24"/>
          <w:szCs w:val="24"/>
        </w:rPr>
        <w:t>Spike</w:t>
      </w:r>
      <w:proofErr w:type="spellEnd"/>
      <w:r w:rsidRPr="0079583F">
        <w:rPr>
          <w:rFonts w:ascii="Times New Roman" w:hAnsi="Times New Roman" w:cs="Times New Roman"/>
          <w:sz w:val="24"/>
          <w:szCs w:val="24"/>
        </w:rPr>
        <w:t xml:space="preserve"> </w:t>
      </w:r>
      <w:proofErr w:type="spellStart"/>
      <w:r w:rsidRPr="0079583F">
        <w:rPr>
          <w:rFonts w:ascii="Times New Roman" w:hAnsi="Times New Roman" w:cs="Times New Roman"/>
          <w:sz w:val="24"/>
          <w:szCs w:val="24"/>
        </w:rPr>
        <w:t>Antibody</w:t>
      </w:r>
      <w:proofErr w:type="spellEnd"/>
      <w:r w:rsidRPr="0079583F">
        <w:rPr>
          <w:rFonts w:ascii="Times New Roman" w:hAnsi="Times New Roman" w:cs="Times New Roman"/>
          <w:sz w:val="24"/>
          <w:szCs w:val="24"/>
        </w:rPr>
        <w:t xml:space="preserve"> (</w:t>
      </w:r>
      <w:proofErr w:type="spellStart"/>
      <w:r w:rsidRPr="0079583F">
        <w:rPr>
          <w:rFonts w:ascii="Times New Roman" w:hAnsi="Times New Roman" w:cs="Times New Roman"/>
          <w:sz w:val="24"/>
          <w:szCs w:val="24"/>
        </w:rPr>
        <w:t>GeneCopoeia</w:t>
      </w:r>
      <w:proofErr w:type="spellEnd"/>
      <w:r w:rsidRPr="0079583F">
        <w:rPr>
          <w:rFonts w:ascii="Times New Roman" w:hAnsi="Times New Roman" w:cs="Times New Roman"/>
          <w:sz w:val="24"/>
          <w:szCs w:val="24"/>
        </w:rPr>
        <w:t>; 100 VP/mL+2.62 µg/</w:t>
      </w:r>
      <w:proofErr w:type="spellStart"/>
      <w:r w:rsidRPr="0079583F">
        <w:rPr>
          <w:rFonts w:ascii="Times New Roman" w:hAnsi="Times New Roman" w:cs="Times New Roman"/>
          <w:sz w:val="24"/>
          <w:szCs w:val="24"/>
        </w:rPr>
        <w:t>mL</w:t>
      </w:r>
      <w:proofErr w:type="spellEnd"/>
      <w:r w:rsidRPr="0079583F">
        <w:rPr>
          <w:rFonts w:ascii="Times New Roman" w:hAnsi="Times New Roman" w:cs="Times New Roman"/>
          <w:sz w:val="24"/>
          <w:szCs w:val="24"/>
        </w:rPr>
        <w:t xml:space="preserve">), </w:t>
      </w:r>
      <w:r w:rsidRPr="0079583F">
        <w:rPr>
          <w:rFonts w:ascii="Times New Roman" w:hAnsi="Times New Roman" w:cs="Times New Roman"/>
          <w:b/>
          <w:bCs/>
          <w:sz w:val="24"/>
          <w:szCs w:val="24"/>
        </w:rPr>
        <w:t>MIX1</w:t>
      </w:r>
      <w:r w:rsidR="00A5774F">
        <w:rPr>
          <w:rFonts w:ascii="Times New Roman" w:hAnsi="Times New Roman" w:cs="Times New Roman"/>
          <w:sz w:val="24"/>
          <w:szCs w:val="24"/>
        </w:rPr>
        <w:t>—</w:t>
      </w:r>
      <w:r w:rsidRPr="0079583F">
        <w:rPr>
          <w:rFonts w:ascii="Times New Roman" w:hAnsi="Times New Roman" w:cs="Times New Roman"/>
          <w:sz w:val="24"/>
          <w:szCs w:val="24"/>
        </w:rPr>
        <w:t xml:space="preserve">AdV5/3-d24-ICOSL-CD40L + </w:t>
      </w:r>
      <w:proofErr w:type="spellStart"/>
      <w:r w:rsidRPr="0079583F">
        <w:rPr>
          <w:rFonts w:ascii="Times New Roman" w:hAnsi="Times New Roman" w:cs="Times New Roman"/>
          <w:sz w:val="24"/>
          <w:szCs w:val="24"/>
        </w:rPr>
        <w:t>rRBD</w:t>
      </w:r>
      <w:proofErr w:type="spellEnd"/>
      <w:r w:rsidRPr="0079583F">
        <w:rPr>
          <w:rFonts w:ascii="Times New Roman" w:hAnsi="Times New Roman" w:cs="Times New Roman"/>
          <w:sz w:val="24"/>
          <w:szCs w:val="24"/>
        </w:rPr>
        <w:t xml:space="preserve"> + pseudo-SARS-CoV-2 (100 VP/mL</w:t>
      </w:r>
      <w:r w:rsidR="00A5774F">
        <w:rPr>
          <w:rFonts w:ascii="Times New Roman" w:hAnsi="Times New Roman" w:cs="Times New Roman"/>
          <w:sz w:val="24"/>
          <w:szCs w:val="24"/>
        </w:rPr>
        <w:t xml:space="preserve"> </w:t>
      </w:r>
      <w:r w:rsidRPr="0079583F">
        <w:rPr>
          <w:rFonts w:ascii="Times New Roman" w:hAnsi="Times New Roman" w:cs="Times New Roman"/>
          <w:sz w:val="24"/>
          <w:szCs w:val="24"/>
        </w:rPr>
        <w:t>+</w:t>
      </w:r>
      <w:r w:rsidR="00A5774F">
        <w:rPr>
          <w:rFonts w:ascii="Times New Roman" w:hAnsi="Times New Roman" w:cs="Times New Roman"/>
          <w:sz w:val="24"/>
          <w:szCs w:val="24"/>
        </w:rPr>
        <w:t xml:space="preserve"> </w:t>
      </w:r>
      <w:r w:rsidRPr="0079583F">
        <w:rPr>
          <w:rFonts w:ascii="Times New Roman" w:hAnsi="Times New Roman" w:cs="Times New Roman"/>
          <w:sz w:val="24"/>
          <w:szCs w:val="24"/>
        </w:rPr>
        <w:t>2.62 µg/mL</w:t>
      </w:r>
      <w:r w:rsidR="00A5774F">
        <w:rPr>
          <w:rFonts w:ascii="Times New Roman" w:hAnsi="Times New Roman" w:cs="Times New Roman"/>
          <w:sz w:val="24"/>
          <w:szCs w:val="24"/>
        </w:rPr>
        <w:t xml:space="preserve"> </w:t>
      </w:r>
      <w:r w:rsidRPr="0079583F">
        <w:rPr>
          <w:rFonts w:ascii="Times New Roman" w:hAnsi="Times New Roman" w:cs="Times New Roman"/>
          <w:sz w:val="24"/>
          <w:szCs w:val="24"/>
        </w:rPr>
        <w:t>+</w:t>
      </w:r>
      <w:r w:rsidR="00A5774F">
        <w:rPr>
          <w:rFonts w:ascii="Times New Roman" w:hAnsi="Times New Roman" w:cs="Times New Roman"/>
          <w:sz w:val="24"/>
          <w:szCs w:val="24"/>
        </w:rPr>
        <w:t xml:space="preserve"> </w:t>
      </w:r>
      <w:r w:rsidRPr="0079583F">
        <w:rPr>
          <w:rFonts w:ascii="Times New Roman" w:hAnsi="Times New Roman" w:cs="Times New Roman"/>
          <w:sz w:val="24"/>
          <w:szCs w:val="24"/>
        </w:rPr>
        <w:t>100 VP/</w:t>
      </w:r>
      <w:proofErr w:type="spellStart"/>
      <w:r w:rsidRPr="0079583F">
        <w:rPr>
          <w:rFonts w:ascii="Times New Roman" w:hAnsi="Times New Roman" w:cs="Times New Roman"/>
          <w:sz w:val="24"/>
          <w:szCs w:val="24"/>
        </w:rPr>
        <w:t>mL</w:t>
      </w:r>
      <w:proofErr w:type="spellEnd"/>
      <w:r w:rsidRPr="0079583F">
        <w:rPr>
          <w:rFonts w:ascii="Times New Roman" w:hAnsi="Times New Roman" w:cs="Times New Roman"/>
          <w:sz w:val="24"/>
          <w:szCs w:val="24"/>
        </w:rPr>
        <w:t xml:space="preserve">), </w:t>
      </w:r>
      <w:r w:rsidRPr="0079583F">
        <w:rPr>
          <w:rFonts w:ascii="Times New Roman" w:hAnsi="Times New Roman" w:cs="Times New Roman"/>
          <w:b/>
          <w:bCs/>
          <w:sz w:val="24"/>
          <w:szCs w:val="24"/>
        </w:rPr>
        <w:t>MIX2</w:t>
      </w:r>
      <w:r w:rsidR="00A5774F">
        <w:rPr>
          <w:rFonts w:ascii="Times New Roman" w:hAnsi="Times New Roman" w:cs="Times New Roman"/>
          <w:sz w:val="24"/>
          <w:szCs w:val="24"/>
        </w:rPr>
        <w:t>—</w:t>
      </w:r>
      <w:r w:rsidRPr="0079583F">
        <w:rPr>
          <w:rFonts w:ascii="Times New Roman" w:hAnsi="Times New Roman" w:cs="Times New Roman"/>
          <w:sz w:val="24"/>
          <w:szCs w:val="24"/>
        </w:rPr>
        <w:t xml:space="preserve">AdV5/3-d24-WT + </w:t>
      </w:r>
      <w:proofErr w:type="spellStart"/>
      <w:r w:rsidRPr="0079583F">
        <w:rPr>
          <w:rFonts w:ascii="Times New Roman" w:hAnsi="Times New Roman" w:cs="Times New Roman"/>
          <w:sz w:val="24"/>
          <w:szCs w:val="24"/>
        </w:rPr>
        <w:t>rRBD</w:t>
      </w:r>
      <w:proofErr w:type="spellEnd"/>
      <w:r w:rsidRPr="0079583F">
        <w:rPr>
          <w:rFonts w:ascii="Times New Roman" w:hAnsi="Times New Roman" w:cs="Times New Roman"/>
          <w:sz w:val="24"/>
          <w:szCs w:val="24"/>
        </w:rPr>
        <w:t xml:space="preserve"> + pseudo-SARS-CoV-2 (100 VP/mL</w:t>
      </w:r>
      <w:r w:rsidR="00A5774F">
        <w:rPr>
          <w:rFonts w:ascii="Times New Roman" w:hAnsi="Times New Roman" w:cs="Times New Roman"/>
          <w:sz w:val="24"/>
          <w:szCs w:val="24"/>
        </w:rPr>
        <w:t xml:space="preserve"> </w:t>
      </w:r>
      <w:r w:rsidRPr="0079583F">
        <w:rPr>
          <w:rFonts w:ascii="Times New Roman" w:hAnsi="Times New Roman" w:cs="Times New Roman"/>
          <w:sz w:val="24"/>
          <w:szCs w:val="24"/>
        </w:rPr>
        <w:t>+</w:t>
      </w:r>
      <w:r w:rsidR="00A5774F">
        <w:rPr>
          <w:rFonts w:ascii="Times New Roman" w:hAnsi="Times New Roman" w:cs="Times New Roman"/>
          <w:sz w:val="24"/>
          <w:szCs w:val="24"/>
        </w:rPr>
        <w:t xml:space="preserve"> </w:t>
      </w:r>
      <w:r w:rsidRPr="0079583F">
        <w:rPr>
          <w:rFonts w:ascii="Times New Roman" w:hAnsi="Times New Roman" w:cs="Times New Roman"/>
          <w:sz w:val="24"/>
          <w:szCs w:val="24"/>
        </w:rPr>
        <w:t>2.62 µg/mL</w:t>
      </w:r>
      <w:r w:rsidR="00A5774F">
        <w:rPr>
          <w:rFonts w:ascii="Times New Roman" w:hAnsi="Times New Roman" w:cs="Times New Roman"/>
          <w:sz w:val="24"/>
          <w:szCs w:val="24"/>
        </w:rPr>
        <w:t xml:space="preserve"> </w:t>
      </w:r>
      <w:r w:rsidRPr="0079583F">
        <w:rPr>
          <w:rFonts w:ascii="Times New Roman" w:hAnsi="Times New Roman" w:cs="Times New Roman"/>
          <w:sz w:val="24"/>
          <w:szCs w:val="24"/>
        </w:rPr>
        <w:t>+</w:t>
      </w:r>
      <w:r w:rsidR="00A5774F">
        <w:rPr>
          <w:rFonts w:ascii="Times New Roman" w:hAnsi="Times New Roman" w:cs="Times New Roman"/>
          <w:sz w:val="24"/>
          <w:szCs w:val="24"/>
        </w:rPr>
        <w:t xml:space="preserve"> </w:t>
      </w:r>
      <w:r w:rsidRPr="0079583F">
        <w:rPr>
          <w:rFonts w:ascii="Times New Roman" w:hAnsi="Times New Roman" w:cs="Times New Roman"/>
          <w:sz w:val="24"/>
          <w:szCs w:val="24"/>
        </w:rPr>
        <w:t xml:space="preserve">100 VP/mL). </w:t>
      </w:r>
      <w:r w:rsidRPr="0079583F">
        <w:rPr>
          <w:rFonts w:ascii="Times New Roman" w:hAnsi="Times New Roman" w:cs="Times New Roman"/>
          <w:b/>
          <w:bCs/>
          <w:sz w:val="24"/>
          <w:szCs w:val="24"/>
          <w:lang w:val="en-US"/>
        </w:rPr>
        <w:t>CS</w:t>
      </w:r>
      <w:r w:rsidRPr="0079583F">
        <w:rPr>
          <w:rFonts w:ascii="Times New Roman" w:hAnsi="Times New Roman" w:cs="Times New Roman"/>
          <w:sz w:val="24"/>
          <w:szCs w:val="24"/>
          <w:lang w:val="en-US"/>
        </w:rPr>
        <w:t xml:space="preserve"> means class switched subpopulation of CD38</w:t>
      </w:r>
      <w:r w:rsidR="00A5774F">
        <w:rPr>
          <w:rFonts w:ascii="Times New Roman" w:hAnsi="Times New Roman" w:cs="Times New Roman"/>
          <w:sz w:val="24"/>
          <w:szCs w:val="24"/>
          <w:vertAlign w:val="superscript"/>
          <w:lang w:val="en-US"/>
        </w:rPr>
        <w:t>−</w:t>
      </w:r>
      <w:r w:rsidRPr="0079583F">
        <w:rPr>
          <w:rFonts w:ascii="Times New Roman" w:hAnsi="Times New Roman" w:cs="Times New Roman"/>
          <w:sz w:val="24"/>
          <w:szCs w:val="24"/>
          <w:lang w:val="en-US"/>
        </w:rPr>
        <w:t>CD24</w:t>
      </w:r>
      <w:r w:rsidRPr="0079583F">
        <w:rPr>
          <w:rFonts w:ascii="Times New Roman" w:hAnsi="Times New Roman" w:cs="Times New Roman"/>
          <w:sz w:val="24"/>
          <w:szCs w:val="24"/>
          <w:vertAlign w:val="superscript"/>
          <w:lang w:val="en-US"/>
        </w:rPr>
        <w:t>+</w:t>
      </w:r>
      <w:r w:rsidRPr="0079583F">
        <w:rPr>
          <w:rFonts w:ascii="Times New Roman" w:hAnsi="Times New Roman" w:cs="Times New Roman"/>
          <w:sz w:val="24"/>
          <w:szCs w:val="24"/>
          <w:lang w:val="en-US"/>
        </w:rPr>
        <w:t xml:space="preserve">, </w:t>
      </w:r>
      <w:r w:rsidRPr="0079583F">
        <w:rPr>
          <w:rFonts w:ascii="Times New Roman" w:hAnsi="Times New Roman" w:cs="Times New Roman"/>
          <w:b/>
          <w:bCs/>
          <w:sz w:val="24"/>
          <w:szCs w:val="24"/>
          <w:lang w:val="en-US"/>
        </w:rPr>
        <w:t>NCS</w:t>
      </w:r>
      <w:r w:rsidR="00DB44A7">
        <w:rPr>
          <w:rFonts w:ascii="Times New Roman" w:hAnsi="Times New Roman" w:cs="Times New Roman"/>
          <w:sz w:val="24"/>
          <w:szCs w:val="24"/>
          <w:lang w:val="en-US"/>
        </w:rPr>
        <w:t xml:space="preserve"> means </w:t>
      </w:r>
      <w:proofErr w:type="spellStart"/>
      <w:r w:rsidRPr="0079583F">
        <w:rPr>
          <w:rFonts w:ascii="Times New Roman" w:hAnsi="Times New Roman" w:cs="Times New Roman"/>
          <w:sz w:val="24"/>
          <w:szCs w:val="24"/>
          <w:lang w:val="en-US"/>
        </w:rPr>
        <w:t>nonclass</w:t>
      </w:r>
      <w:proofErr w:type="spellEnd"/>
      <w:r w:rsidRPr="0079583F">
        <w:rPr>
          <w:rFonts w:ascii="Times New Roman" w:hAnsi="Times New Roman" w:cs="Times New Roman"/>
          <w:sz w:val="24"/>
          <w:szCs w:val="24"/>
          <w:lang w:val="en-US"/>
        </w:rPr>
        <w:t xml:space="preserve"> switched subpopulation of CD38</w:t>
      </w:r>
      <w:r w:rsidR="00A5774F">
        <w:rPr>
          <w:rFonts w:ascii="Times New Roman" w:hAnsi="Times New Roman" w:cs="Times New Roman"/>
          <w:sz w:val="24"/>
          <w:szCs w:val="24"/>
          <w:vertAlign w:val="superscript"/>
          <w:lang w:val="en-US"/>
        </w:rPr>
        <w:t>−</w:t>
      </w:r>
      <w:r w:rsidRPr="0079583F">
        <w:rPr>
          <w:rFonts w:ascii="Times New Roman" w:hAnsi="Times New Roman" w:cs="Times New Roman"/>
          <w:sz w:val="24"/>
          <w:szCs w:val="24"/>
          <w:lang w:val="en-US"/>
        </w:rPr>
        <w:t>CD24</w:t>
      </w:r>
      <w:r w:rsidRPr="0079583F">
        <w:rPr>
          <w:rFonts w:ascii="Times New Roman" w:hAnsi="Times New Roman" w:cs="Times New Roman"/>
          <w:sz w:val="24"/>
          <w:szCs w:val="24"/>
          <w:vertAlign w:val="superscript"/>
          <w:lang w:val="en-US"/>
        </w:rPr>
        <w:t>+</w:t>
      </w:r>
      <w:r w:rsidRPr="0079583F">
        <w:rPr>
          <w:rFonts w:ascii="Times New Roman" w:hAnsi="Times New Roman" w:cs="Times New Roman"/>
          <w:sz w:val="24"/>
          <w:szCs w:val="24"/>
          <w:lang w:val="en-US"/>
        </w:rPr>
        <w:t xml:space="preserve">, </w:t>
      </w:r>
      <w:r w:rsidRPr="0079583F">
        <w:rPr>
          <w:rFonts w:ascii="Times New Roman" w:hAnsi="Times New Roman" w:cs="Times New Roman"/>
          <w:b/>
          <w:bCs/>
          <w:sz w:val="24"/>
          <w:szCs w:val="24"/>
          <w:lang w:val="en-US"/>
        </w:rPr>
        <w:t>NAÏVE</w:t>
      </w:r>
      <w:r w:rsidRPr="0079583F">
        <w:rPr>
          <w:rFonts w:ascii="Times New Roman" w:hAnsi="Times New Roman" w:cs="Times New Roman"/>
          <w:sz w:val="24"/>
          <w:szCs w:val="24"/>
          <w:lang w:val="en-US"/>
        </w:rPr>
        <w:t xml:space="preserve"> means cells unexposed to immunogenic factors. The data are representative of 2</w:t>
      </w:r>
      <w:r w:rsidR="00A5774F">
        <w:rPr>
          <w:rFonts w:ascii="Times New Roman" w:hAnsi="Times New Roman" w:cs="Times New Roman"/>
          <w:sz w:val="24"/>
          <w:szCs w:val="24"/>
          <w:lang w:val="en-US"/>
        </w:rPr>
        <w:t>–</w:t>
      </w:r>
      <w:r w:rsidRPr="0079583F">
        <w:rPr>
          <w:rFonts w:ascii="Times New Roman" w:hAnsi="Times New Roman" w:cs="Times New Roman"/>
          <w:sz w:val="24"/>
          <w:szCs w:val="24"/>
          <w:lang w:val="en-US"/>
        </w:rPr>
        <w:t>4 independent experiments.</w:t>
      </w:r>
      <w:r w:rsidR="00E072EE" w:rsidRPr="0079583F">
        <w:rPr>
          <w:rFonts w:ascii="Times New Roman" w:hAnsi="Times New Roman" w:cs="Times New Roman"/>
          <w:sz w:val="24"/>
          <w:szCs w:val="24"/>
          <w:lang w:val="en-US"/>
        </w:rPr>
        <w:t xml:space="preserve"> Bolded numbers </w:t>
      </w:r>
      <w:r w:rsidR="004172C7" w:rsidRPr="0079583F">
        <w:rPr>
          <w:rFonts w:ascii="Times New Roman" w:hAnsi="Times New Roman" w:cs="Times New Roman"/>
          <w:i/>
          <w:iCs/>
          <w:sz w:val="24"/>
          <w:szCs w:val="24"/>
          <w:lang w:val="en-US"/>
        </w:rPr>
        <w:t>p</w:t>
      </w:r>
      <w:r w:rsidR="004172C7" w:rsidRPr="0079583F">
        <w:rPr>
          <w:rFonts w:ascii="Times New Roman" w:hAnsi="Times New Roman" w:cs="Times New Roman"/>
          <w:i/>
          <w:iCs/>
          <w:sz w:val="24"/>
          <w:szCs w:val="24"/>
          <w:lang w:val="en-US"/>
        </w:rPr>
        <w:softHyphen/>
        <w:t>-</w:t>
      </w:r>
      <w:r w:rsidR="004172C7" w:rsidRPr="0079583F">
        <w:rPr>
          <w:rFonts w:ascii="Times New Roman" w:hAnsi="Times New Roman" w:cs="Times New Roman"/>
          <w:sz w:val="24"/>
          <w:szCs w:val="24"/>
          <w:lang w:val="en-US"/>
        </w:rPr>
        <w:t>value</w:t>
      </w:r>
      <w:r w:rsidR="00A5774F">
        <w:rPr>
          <w:rFonts w:ascii="Times New Roman" w:hAnsi="Times New Roman" w:cs="Times New Roman"/>
          <w:sz w:val="24"/>
          <w:szCs w:val="24"/>
          <w:lang w:val="en-US"/>
        </w:rPr>
        <w:t xml:space="preserve"> </w:t>
      </w:r>
      <w:r w:rsidR="004172C7" w:rsidRPr="0079583F">
        <w:rPr>
          <w:rFonts w:ascii="Times New Roman" w:hAnsi="Times New Roman" w:cs="Times New Roman"/>
          <w:sz w:val="24"/>
          <w:szCs w:val="24"/>
          <w:lang w:val="en-US"/>
        </w:rPr>
        <w:t>≤</w:t>
      </w:r>
      <w:r w:rsidR="00A5774F">
        <w:rPr>
          <w:rFonts w:ascii="Times New Roman" w:hAnsi="Times New Roman" w:cs="Times New Roman"/>
          <w:sz w:val="24"/>
          <w:szCs w:val="24"/>
          <w:lang w:val="en-US"/>
        </w:rPr>
        <w:t xml:space="preserve"> </w:t>
      </w:r>
      <w:r w:rsidR="004172C7" w:rsidRPr="0079583F">
        <w:rPr>
          <w:rFonts w:ascii="Times New Roman" w:hAnsi="Times New Roman" w:cs="Times New Roman"/>
          <w:sz w:val="24"/>
          <w:szCs w:val="24"/>
          <w:lang w:val="en-US"/>
        </w:rPr>
        <w:t>0.05</w:t>
      </w:r>
      <w:r w:rsidR="00A5774F">
        <w:rPr>
          <w:rFonts w:ascii="Times New Roman" w:hAnsi="Times New Roman" w:cs="Times New Roman"/>
          <w:sz w:val="24"/>
          <w:szCs w:val="24"/>
          <w:lang w:val="en-US"/>
        </w:rPr>
        <w:t>.</w:t>
      </w:r>
    </w:p>
    <w:p w14:paraId="6369ECA9" w14:textId="77777777" w:rsidR="0079583F" w:rsidRPr="0079583F" w:rsidRDefault="0079583F" w:rsidP="009D39DD">
      <w:pPr>
        <w:pBdr>
          <w:top w:val="nil"/>
          <w:left w:val="nil"/>
          <w:bottom w:val="nil"/>
          <w:right w:val="nil"/>
          <w:between w:val="nil"/>
        </w:pBdr>
        <w:spacing w:after="0" w:line="240" w:lineRule="auto"/>
        <w:jc w:val="both"/>
        <w:rPr>
          <w:rFonts w:ascii="Times New Roman" w:hAnsi="Times New Roman" w:cs="Times New Roman"/>
          <w:sz w:val="24"/>
          <w:szCs w:val="24"/>
          <w:lang w:val="en-US"/>
        </w:rPr>
      </w:pPr>
    </w:p>
    <w:p w14:paraId="109DDB09" w14:textId="11291761" w:rsidR="005A692C" w:rsidRPr="0079583F" w:rsidRDefault="005A692C" w:rsidP="005A692C">
      <w:pPr>
        <w:pStyle w:val="Publikacja"/>
        <w:jc w:val="both"/>
        <w:rPr>
          <w:rFonts w:cs="Times New Roman"/>
          <w:sz w:val="24"/>
          <w:szCs w:val="24"/>
          <w:lang w:val="en-US"/>
        </w:rPr>
      </w:pPr>
      <w:r w:rsidRPr="0079583F">
        <w:rPr>
          <w:rFonts w:cs="Times New Roman"/>
          <w:b/>
          <w:bCs/>
          <w:sz w:val="24"/>
          <w:szCs w:val="24"/>
          <w:lang w:val="en-US"/>
        </w:rPr>
        <w:t>Table S2</w:t>
      </w:r>
      <w:r w:rsidR="00A5774F">
        <w:rPr>
          <w:rFonts w:cs="Times New Roman"/>
          <w:b/>
          <w:bCs/>
          <w:sz w:val="24"/>
          <w:szCs w:val="24"/>
          <w:lang w:val="en-US"/>
        </w:rPr>
        <w:t>.</w:t>
      </w:r>
      <w:r w:rsidRPr="0079583F">
        <w:rPr>
          <w:rFonts w:cs="Times New Roman"/>
          <w:b/>
          <w:bCs/>
          <w:sz w:val="24"/>
          <w:szCs w:val="24"/>
          <w:lang w:val="en-US"/>
        </w:rPr>
        <w:t xml:space="preserve"> </w:t>
      </w:r>
      <w:r w:rsidRPr="0079583F">
        <w:rPr>
          <w:rFonts w:cs="Times New Roman"/>
          <w:sz w:val="24"/>
          <w:szCs w:val="24"/>
          <w:lang w:val="en-US"/>
        </w:rPr>
        <w:t>Percentage of different CD4</w:t>
      </w:r>
      <w:r w:rsidRPr="0079583F">
        <w:rPr>
          <w:rFonts w:cs="Times New Roman"/>
          <w:sz w:val="24"/>
          <w:szCs w:val="24"/>
          <w:vertAlign w:val="superscript"/>
          <w:lang w:val="en-US"/>
        </w:rPr>
        <w:t>+</w:t>
      </w:r>
      <w:r w:rsidRPr="0079583F">
        <w:rPr>
          <w:rFonts w:cs="Times New Roman"/>
          <w:sz w:val="24"/>
          <w:szCs w:val="24"/>
          <w:lang w:val="en-US"/>
        </w:rPr>
        <w:t xml:space="preserve"> subpopulations measured by flow cytometry (FACS Lyric, BD Biosciences, NJ, USA). </w:t>
      </w:r>
    </w:p>
    <w:tbl>
      <w:tblPr>
        <w:tblStyle w:val="Zwykatabela2"/>
        <w:tblpPr w:leftFromText="141" w:rightFromText="141" w:vertAnchor="text" w:horzAnchor="margin" w:tblpY="-66"/>
        <w:tblW w:w="9427" w:type="dxa"/>
        <w:tblLayout w:type="fixed"/>
        <w:tblLook w:val="04A0" w:firstRow="1" w:lastRow="0" w:firstColumn="1" w:lastColumn="0" w:noHBand="0" w:noVBand="1"/>
      </w:tblPr>
      <w:tblGrid>
        <w:gridCol w:w="2040"/>
        <w:gridCol w:w="1376"/>
        <w:gridCol w:w="1501"/>
        <w:gridCol w:w="1776"/>
        <w:gridCol w:w="1229"/>
        <w:gridCol w:w="1505"/>
      </w:tblGrid>
      <w:tr w:rsidR="005A692C" w:rsidRPr="0079583F" w14:paraId="3A739307" w14:textId="77777777" w:rsidTr="00290AEB">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2040" w:type="dxa"/>
            <w:vMerge w:val="restart"/>
            <w:vAlign w:val="center"/>
            <w:hideMark/>
          </w:tcPr>
          <w:p w14:paraId="12E89A40" w14:textId="77777777" w:rsidR="005A692C" w:rsidRPr="0079583F" w:rsidRDefault="005A692C" w:rsidP="00290AEB">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lastRenderedPageBreak/>
              <w:t>CD4</w:t>
            </w:r>
            <w:r w:rsidRPr="0079583F">
              <w:rPr>
                <w:rFonts w:ascii="Times New Roman" w:eastAsia="Times New Roman" w:hAnsi="Times New Roman" w:cs="Times New Roman"/>
                <w:color w:val="000000"/>
                <w:sz w:val="24"/>
                <w:szCs w:val="24"/>
                <w:vertAlign w:val="superscript"/>
                <w:lang w:eastAsia="pl-PL"/>
              </w:rPr>
              <w:t xml:space="preserve">+ </w:t>
            </w:r>
            <w:r w:rsidRPr="0079583F">
              <w:rPr>
                <w:rFonts w:ascii="Times New Roman" w:eastAsia="Times New Roman" w:hAnsi="Times New Roman" w:cs="Times New Roman"/>
                <w:color w:val="000000"/>
                <w:sz w:val="24"/>
                <w:szCs w:val="24"/>
                <w:lang w:eastAsia="pl-PL"/>
              </w:rPr>
              <w:t xml:space="preserve">subpopulations </w:t>
            </w:r>
          </w:p>
        </w:tc>
        <w:tc>
          <w:tcPr>
            <w:tcW w:w="7387" w:type="dxa"/>
            <w:gridSpan w:val="5"/>
            <w:vAlign w:val="center"/>
            <w:hideMark/>
          </w:tcPr>
          <w:p w14:paraId="007242A6" w14:textId="77777777" w:rsidR="005A692C" w:rsidRPr="0079583F" w:rsidRDefault="005A692C" w:rsidP="00290AE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Immunogenic factor</w:t>
            </w:r>
          </w:p>
        </w:tc>
      </w:tr>
      <w:tr w:rsidR="005A692C" w:rsidRPr="0079583F" w14:paraId="0595ABFD" w14:textId="77777777" w:rsidTr="00290AEB">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2040" w:type="dxa"/>
            <w:vMerge/>
            <w:vAlign w:val="center"/>
            <w:hideMark/>
          </w:tcPr>
          <w:p w14:paraId="7EDC3A46" w14:textId="77777777" w:rsidR="005A692C" w:rsidRPr="0079583F" w:rsidRDefault="005A692C" w:rsidP="00290AEB">
            <w:pPr>
              <w:jc w:val="center"/>
              <w:rPr>
                <w:rFonts w:ascii="Times New Roman" w:eastAsia="Times New Roman" w:hAnsi="Times New Roman" w:cs="Times New Roman"/>
                <w:color w:val="000000"/>
                <w:sz w:val="24"/>
                <w:szCs w:val="24"/>
                <w:lang w:eastAsia="pl-PL"/>
              </w:rPr>
            </w:pPr>
          </w:p>
        </w:tc>
        <w:tc>
          <w:tcPr>
            <w:tcW w:w="1376" w:type="dxa"/>
            <w:vAlign w:val="center"/>
            <w:hideMark/>
          </w:tcPr>
          <w:p w14:paraId="61B486B7" w14:textId="77777777"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Mock</w:t>
            </w:r>
          </w:p>
        </w:tc>
        <w:tc>
          <w:tcPr>
            <w:tcW w:w="1501" w:type="dxa"/>
            <w:vAlign w:val="center"/>
            <w:hideMark/>
          </w:tcPr>
          <w:p w14:paraId="65A0FAE9" w14:textId="77777777"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Pseudo-SARS-CoV-2</w:t>
            </w:r>
          </w:p>
        </w:tc>
        <w:tc>
          <w:tcPr>
            <w:tcW w:w="1776" w:type="dxa"/>
            <w:vAlign w:val="center"/>
            <w:hideMark/>
          </w:tcPr>
          <w:p w14:paraId="6BC6B414" w14:textId="77777777"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Pseudo-SARS-CoV-2 +Ab</w:t>
            </w:r>
          </w:p>
        </w:tc>
        <w:tc>
          <w:tcPr>
            <w:tcW w:w="1229" w:type="dxa"/>
            <w:vAlign w:val="center"/>
            <w:hideMark/>
          </w:tcPr>
          <w:p w14:paraId="40F751A3" w14:textId="77777777"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MIX1</w:t>
            </w:r>
          </w:p>
        </w:tc>
        <w:tc>
          <w:tcPr>
            <w:tcW w:w="1502" w:type="dxa"/>
            <w:vAlign w:val="center"/>
            <w:hideMark/>
          </w:tcPr>
          <w:p w14:paraId="6B03A31E" w14:textId="77777777"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MIX2</w:t>
            </w:r>
          </w:p>
        </w:tc>
      </w:tr>
      <w:tr w:rsidR="005A692C" w:rsidRPr="0079583F" w14:paraId="7A8DCEBB" w14:textId="77777777" w:rsidTr="00290AEB">
        <w:trPr>
          <w:trHeight w:val="436"/>
        </w:trPr>
        <w:tc>
          <w:tcPr>
            <w:cnfStyle w:val="001000000000" w:firstRow="0" w:lastRow="0" w:firstColumn="1" w:lastColumn="0" w:oddVBand="0" w:evenVBand="0" w:oddHBand="0" w:evenHBand="0" w:firstRowFirstColumn="0" w:firstRowLastColumn="0" w:lastRowFirstColumn="0" w:lastRowLastColumn="0"/>
            <w:tcW w:w="2040" w:type="dxa"/>
            <w:vMerge/>
            <w:vAlign w:val="center"/>
          </w:tcPr>
          <w:p w14:paraId="59F3C693" w14:textId="77777777" w:rsidR="005A692C" w:rsidRPr="0079583F" w:rsidRDefault="005A692C" w:rsidP="00290AEB">
            <w:pPr>
              <w:jc w:val="center"/>
              <w:rPr>
                <w:rFonts w:ascii="Times New Roman" w:eastAsia="Times New Roman" w:hAnsi="Times New Roman" w:cs="Times New Roman"/>
                <w:color w:val="000000"/>
                <w:sz w:val="24"/>
                <w:szCs w:val="24"/>
                <w:lang w:eastAsia="pl-PL"/>
              </w:rPr>
            </w:pPr>
          </w:p>
        </w:tc>
        <w:tc>
          <w:tcPr>
            <w:tcW w:w="7387" w:type="dxa"/>
            <w:gridSpan w:val="5"/>
            <w:vAlign w:val="center"/>
          </w:tcPr>
          <w:p w14:paraId="7815E20C" w14:textId="77777777"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w:t>
            </w:r>
          </w:p>
        </w:tc>
      </w:tr>
      <w:tr w:rsidR="005A692C" w:rsidRPr="0079583F" w14:paraId="0FBCBCBC" w14:textId="77777777" w:rsidTr="00290AEB">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2040" w:type="dxa"/>
            <w:vAlign w:val="center"/>
            <w:hideMark/>
          </w:tcPr>
          <w:p w14:paraId="2D40DD30" w14:textId="77777777" w:rsidR="005A692C" w:rsidRPr="0079583F" w:rsidRDefault="005A692C" w:rsidP="00290AEB">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CD197</w:t>
            </w:r>
            <w:r w:rsidRPr="0079583F">
              <w:rPr>
                <w:rFonts w:ascii="Times New Roman" w:eastAsia="Times New Roman" w:hAnsi="Times New Roman" w:cs="Times New Roman"/>
                <w:color w:val="000000"/>
                <w:sz w:val="24"/>
                <w:szCs w:val="24"/>
                <w:vertAlign w:val="superscript"/>
                <w:lang w:eastAsia="pl-PL"/>
              </w:rPr>
              <w:t>+</w:t>
            </w:r>
            <w:r w:rsidRPr="0079583F">
              <w:rPr>
                <w:rFonts w:ascii="Times New Roman" w:eastAsia="Times New Roman" w:hAnsi="Times New Roman" w:cs="Times New Roman"/>
                <w:color w:val="000000"/>
                <w:sz w:val="24"/>
                <w:szCs w:val="24"/>
                <w:lang w:eastAsia="pl-PL"/>
              </w:rPr>
              <w:t>CD45RA</w:t>
            </w:r>
            <w:r w:rsidRPr="0079583F">
              <w:rPr>
                <w:rFonts w:ascii="Times New Roman" w:eastAsia="Times New Roman" w:hAnsi="Times New Roman" w:cs="Times New Roman"/>
                <w:color w:val="000000"/>
                <w:sz w:val="24"/>
                <w:szCs w:val="24"/>
                <w:vertAlign w:val="superscript"/>
                <w:lang w:eastAsia="pl-PL"/>
              </w:rPr>
              <w:t>+</w:t>
            </w:r>
          </w:p>
        </w:tc>
        <w:tc>
          <w:tcPr>
            <w:tcW w:w="1376" w:type="dxa"/>
            <w:vAlign w:val="center"/>
            <w:hideMark/>
          </w:tcPr>
          <w:p w14:paraId="2C723AA7" w14:textId="42FBADBF"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74.23</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10.28</w:t>
            </w:r>
          </w:p>
        </w:tc>
        <w:tc>
          <w:tcPr>
            <w:tcW w:w="1501" w:type="dxa"/>
            <w:shd w:val="clear" w:color="auto" w:fill="auto"/>
            <w:vAlign w:val="center"/>
            <w:hideMark/>
          </w:tcPr>
          <w:p w14:paraId="3540E5B2" w14:textId="536AE8F0"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70.40</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8.08</w:t>
            </w:r>
          </w:p>
        </w:tc>
        <w:tc>
          <w:tcPr>
            <w:tcW w:w="1776" w:type="dxa"/>
            <w:shd w:val="clear" w:color="auto" w:fill="auto"/>
            <w:vAlign w:val="center"/>
            <w:hideMark/>
          </w:tcPr>
          <w:p w14:paraId="15B8AD04" w14:textId="43B5387F"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75.93</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4.16</w:t>
            </w:r>
          </w:p>
        </w:tc>
        <w:tc>
          <w:tcPr>
            <w:tcW w:w="1229" w:type="dxa"/>
            <w:shd w:val="clear" w:color="auto" w:fill="auto"/>
            <w:vAlign w:val="center"/>
            <w:hideMark/>
          </w:tcPr>
          <w:p w14:paraId="68D233A3" w14:textId="67F86B41"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67.30</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6.85</w:t>
            </w:r>
          </w:p>
        </w:tc>
        <w:tc>
          <w:tcPr>
            <w:tcW w:w="1502" w:type="dxa"/>
            <w:shd w:val="clear" w:color="auto" w:fill="auto"/>
            <w:vAlign w:val="center"/>
            <w:hideMark/>
          </w:tcPr>
          <w:p w14:paraId="6313F577" w14:textId="5BA02C78"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44.60</w:t>
            </w:r>
            <w:r w:rsidR="00A5774F">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A5774F">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9.62</w:t>
            </w:r>
          </w:p>
        </w:tc>
      </w:tr>
      <w:tr w:rsidR="005A692C" w:rsidRPr="0079583F" w14:paraId="15901111" w14:textId="77777777" w:rsidTr="00290AEB">
        <w:trPr>
          <w:trHeight w:val="436"/>
        </w:trPr>
        <w:tc>
          <w:tcPr>
            <w:cnfStyle w:val="001000000000" w:firstRow="0" w:lastRow="0" w:firstColumn="1" w:lastColumn="0" w:oddVBand="0" w:evenVBand="0" w:oddHBand="0" w:evenHBand="0" w:firstRowFirstColumn="0" w:firstRowLastColumn="0" w:lastRowFirstColumn="0" w:lastRowLastColumn="0"/>
            <w:tcW w:w="2040" w:type="dxa"/>
            <w:vAlign w:val="center"/>
            <w:hideMark/>
          </w:tcPr>
          <w:p w14:paraId="56A13E5B" w14:textId="77777777" w:rsidR="005A692C" w:rsidRPr="0079583F" w:rsidRDefault="005A692C" w:rsidP="00290AEB">
            <w:pPr>
              <w:jc w:val="center"/>
              <w:rPr>
                <w:rFonts w:ascii="Times New Roman" w:eastAsia="Times New Roman" w:hAnsi="Times New Roman" w:cs="Times New Roman"/>
                <w:color w:val="000000"/>
                <w:sz w:val="24"/>
                <w:szCs w:val="24"/>
                <w:lang w:eastAsia="pl-PL"/>
              </w:rPr>
            </w:pPr>
            <w:bookmarkStart w:id="0" w:name="_Hlk116046316"/>
            <w:r w:rsidRPr="0079583F">
              <w:rPr>
                <w:rFonts w:ascii="Times New Roman" w:eastAsia="Times New Roman" w:hAnsi="Times New Roman" w:cs="Times New Roman"/>
                <w:color w:val="000000"/>
                <w:sz w:val="24"/>
                <w:szCs w:val="24"/>
                <w:lang w:eastAsia="pl-PL"/>
              </w:rPr>
              <w:t>NAÏVE</w:t>
            </w:r>
          </w:p>
        </w:tc>
        <w:tc>
          <w:tcPr>
            <w:tcW w:w="1376" w:type="dxa"/>
            <w:vAlign w:val="center"/>
            <w:hideMark/>
          </w:tcPr>
          <w:p w14:paraId="02E1FC88" w14:textId="336A0C20"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50.30</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6.35</w:t>
            </w:r>
          </w:p>
        </w:tc>
        <w:tc>
          <w:tcPr>
            <w:tcW w:w="1501" w:type="dxa"/>
            <w:shd w:val="clear" w:color="auto" w:fill="auto"/>
            <w:vAlign w:val="center"/>
            <w:hideMark/>
          </w:tcPr>
          <w:p w14:paraId="32A1AE38" w14:textId="2F0A495D"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40.47</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5.30</w:t>
            </w:r>
          </w:p>
        </w:tc>
        <w:tc>
          <w:tcPr>
            <w:tcW w:w="1776" w:type="dxa"/>
            <w:shd w:val="clear" w:color="auto" w:fill="auto"/>
            <w:vAlign w:val="center"/>
            <w:hideMark/>
          </w:tcPr>
          <w:p w14:paraId="7FA578C1" w14:textId="7F53070E"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41.20</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10.74</w:t>
            </w:r>
          </w:p>
        </w:tc>
        <w:tc>
          <w:tcPr>
            <w:tcW w:w="1229" w:type="dxa"/>
            <w:shd w:val="clear" w:color="auto" w:fill="auto"/>
            <w:vAlign w:val="center"/>
            <w:hideMark/>
          </w:tcPr>
          <w:p w14:paraId="0A166FDD" w14:textId="10D28CEA"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53.67</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7.42</w:t>
            </w:r>
          </w:p>
        </w:tc>
        <w:tc>
          <w:tcPr>
            <w:tcW w:w="1502" w:type="dxa"/>
            <w:shd w:val="clear" w:color="auto" w:fill="auto"/>
            <w:vAlign w:val="center"/>
            <w:hideMark/>
          </w:tcPr>
          <w:p w14:paraId="19CE2C8E" w14:textId="7E012502"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38.73</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7.73</w:t>
            </w:r>
          </w:p>
        </w:tc>
      </w:tr>
      <w:bookmarkEnd w:id="0"/>
      <w:tr w:rsidR="005A692C" w:rsidRPr="0079583F" w14:paraId="623CC609" w14:textId="77777777" w:rsidTr="00290AEB">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2040" w:type="dxa"/>
            <w:vAlign w:val="center"/>
            <w:hideMark/>
          </w:tcPr>
          <w:p w14:paraId="52EB659C" w14:textId="77777777" w:rsidR="005A692C" w:rsidRPr="0079583F" w:rsidRDefault="005A692C" w:rsidP="00290AEB">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SCM</w:t>
            </w:r>
          </w:p>
        </w:tc>
        <w:tc>
          <w:tcPr>
            <w:tcW w:w="1376" w:type="dxa"/>
            <w:vAlign w:val="center"/>
            <w:hideMark/>
          </w:tcPr>
          <w:p w14:paraId="2BA5E07F" w14:textId="44A41BF2"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23.03</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5.03</w:t>
            </w:r>
          </w:p>
        </w:tc>
        <w:tc>
          <w:tcPr>
            <w:tcW w:w="1501" w:type="dxa"/>
            <w:shd w:val="clear" w:color="auto" w:fill="auto"/>
            <w:vAlign w:val="center"/>
            <w:hideMark/>
          </w:tcPr>
          <w:p w14:paraId="15A24547" w14:textId="6975A756"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28.67</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8.06</w:t>
            </w:r>
          </w:p>
        </w:tc>
        <w:tc>
          <w:tcPr>
            <w:tcW w:w="1776" w:type="dxa"/>
            <w:shd w:val="clear" w:color="auto" w:fill="auto"/>
            <w:vAlign w:val="center"/>
            <w:hideMark/>
          </w:tcPr>
          <w:p w14:paraId="0D485FCE" w14:textId="53AF1743"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34.03</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7.13</w:t>
            </w:r>
          </w:p>
        </w:tc>
        <w:tc>
          <w:tcPr>
            <w:tcW w:w="1229" w:type="dxa"/>
            <w:shd w:val="clear" w:color="auto" w:fill="auto"/>
            <w:vAlign w:val="center"/>
            <w:hideMark/>
          </w:tcPr>
          <w:p w14:paraId="2C901F5B" w14:textId="3B897573"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13.20</w:t>
            </w:r>
            <w:r w:rsidR="00A5774F">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A5774F">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0.99</w:t>
            </w:r>
          </w:p>
        </w:tc>
        <w:tc>
          <w:tcPr>
            <w:tcW w:w="1502" w:type="dxa"/>
            <w:shd w:val="clear" w:color="auto" w:fill="auto"/>
            <w:vAlign w:val="center"/>
            <w:hideMark/>
          </w:tcPr>
          <w:p w14:paraId="300F9E68" w14:textId="556A5050"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5.70</w:t>
            </w:r>
            <w:r w:rsidR="00A5774F">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A5774F">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1.98</w:t>
            </w:r>
          </w:p>
        </w:tc>
      </w:tr>
      <w:tr w:rsidR="005A692C" w:rsidRPr="0079583F" w14:paraId="789D4471" w14:textId="77777777" w:rsidTr="00290AEB">
        <w:trPr>
          <w:trHeight w:val="436"/>
        </w:trPr>
        <w:tc>
          <w:tcPr>
            <w:cnfStyle w:val="001000000000" w:firstRow="0" w:lastRow="0" w:firstColumn="1" w:lastColumn="0" w:oddVBand="0" w:evenVBand="0" w:oddHBand="0" w:evenHBand="0" w:firstRowFirstColumn="0" w:firstRowLastColumn="0" w:lastRowFirstColumn="0" w:lastRowLastColumn="0"/>
            <w:tcW w:w="2040" w:type="dxa"/>
            <w:vAlign w:val="center"/>
            <w:hideMark/>
          </w:tcPr>
          <w:p w14:paraId="50862155" w14:textId="77777777" w:rsidR="005A692C" w:rsidRPr="0079583F" w:rsidRDefault="005A692C" w:rsidP="00290AEB">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CM</w:t>
            </w:r>
          </w:p>
        </w:tc>
        <w:tc>
          <w:tcPr>
            <w:tcW w:w="1376" w:type="dxa"/>
            <w:vAlign w:val="center"/>
            <w:hideMark/>
          </w:tcPr>
          <w:p w14:paraId="44B9A075" w14:textId="298AE113"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17.40</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4.52</w:t>
            </w:r>
          </w:p>
        </w:tc>
        <w:tc>
          <w:tcPr>
            <w:tcW w:w="1501" w:type="dxa"/>
            <w:shd w:val="clear" w:color="auto" w:fill="auto"/>
            <w:vAlign w:val="center"/>
            <w:hideMark/>
          </w:tcPr>
          <w:p w14:paraId="204D7588" w14:textId="4C27F53C"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17.97</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3.63</w:t>
            </w:r>
          </w:p>
        </w:tc>
        <w:tc>
          <w:tcPr>
            <w:tcW w:w="1776" w:type="dxa"/>
            <w:shd w:val="clear" w:color="auto" w:fill="auto"/>
            <w:vAlign w:val="center"/>
            <w:hideMark/>
          </w:tcPr>
          <w:p w14:paraId="56A2B1C1" w14:textId="3B1B154E"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16.33</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2.46</w:t>
            </w:r>
          </w:p>
        </w:tc>
        <w:tc>
          <w:tcPr>
            <w:tcW w:w="1229" w:type="dxa"/>
            <w:shd w:val="clear" w:color="auto" w:fill="auto"/>
            <w:vAlign w:val="center"/>
            <w:hideMark/>
          </w:tcPr>
          <w:p w14:paraId="3A8A20AA" w14:textId="7D3A88CB"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18.73</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2.33</w:t>
            </w:r>
          </w:p>
        </w:tc>
        <w:tc>
          <w:tcPr>
            <w:tcW w:w="1502" w:type="dxa"/>
            <w:shd w:val="clear" w:color="auto" w:fill="auto"/>
            <w:vAlign w:val="center"/>
            <w:hideMark/>
          </w:tcPr>
          <w:p w14:paraId="6013F4A5" w14:textId="607EB200"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19.07</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0.47</w:t>
            </w:r>
          </w:p>
        </w:tc>
      </w:tr>
      <w:tr w:rsidR="005A692C" w:rsidRPr="0079583F" w14:paraId="0B648435" w14:textId="77777777" w:rsidTr="00290AEB">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2040" w:type="dxa"/>
            <w:vAlign w:val="center"/>
            <w:hideMark/>
          </w:tcPr>
          <w:p w14:paraId="44578F79" w14:textId="77777777" w:rsidR="005A692C" w:rsidRPr="0079583F" w:rsidRDefault="005A692C" w:rsidP="00290AEB">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EM</w:t>
            </w:r>
          </w:p>
        </w:tc>
        <w:tc>
          <w:tcPr>
            <w:tcW w:w="1376" w:type="dxa"/>
            <w:vAlign w:val="center"/>
            <w:hideMark/>
          </w:tcPr>
          <w:p w14:paraId="6E27E880" w14:textId="34633D10"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5.70</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3.89</w:t>
            </w:r>
          </w:p>
        </w:tc>
        <w:tc>
          <w:tcPr>
            <w:tcW w:w="1501" w:type="dxa"/>
            <w:shd w:val="clear" w:color="auto" w:fill="auto"/>
            <w:vAlign w:val="center"/>
            <w:hideMark/>
          </w:tcPr>
          <w:p w14:paraId="0C0F64A6" w14:textId="658F613E"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7.40</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2.83</w:t>
            </w:r>
          </w:p>
        </w:tc>
        <w:tc>
          <w:tcPr>
            <w:tcW w:w="1776" w:type="dxa"/>
            <w:shd w:val="clear" w:color="auto" w:fill="auto"/>
            <w:vAlign w:val="center"/>
            <w:hideMark/>
          </w:tcPr>
          <w:p w14:paraId="4594E861" w14:textId="20CB11C6"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5.00</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1.56</w:t>
            </w:r>
          </w:p>
        </w:tc>
        <w:tc>
          <w:tcPr>
            <w:tcW w:w="1229" w:type="dxa"/>
            <w:shd w:val="clear" w:color="auto" w:fill="auto"/>
            <w:vAlign w:val="center"/>
            <w:hideMark/>
          </w:tcPr>
          <w:p w14:paraId="7CA3B44A" w14:textId="44D09310"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11.10</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4.10</w:t>
            </w:r>
          </w:p>
        </w:tc>
        <w:tc>
          <w:tcPr>
            <w:tcW w:w="1502" w:type="dxa"/>
            <w:shd w:val="clear" w:color="auto" w:fill="auto"/>
            <w:vAlign w:val="center"/>
            <w:hideMark/>
          </w:tcPr>
          <w:p w14:paraId="2F488008" w14:textId="574FB535" w:rsidR="005A692C" w:rsidRPr="0079583F" w:rsidRDefault="005A692C" w:rsidP="00290AE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26.70</w:t>
            </w:r>
            <w:r w:rsidR="00A5774F">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A5774F">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9.19</w:t>
            </w:r>
          </w:p>
        </w:tc>
      </w:tr>
      <w:tr w:rsidR="005A692C" w:rsidRPr="0079583F" w14:paraId="5A23A8D7" w14:textId="77777777" w:rsidTr="00290AEB">
        <w:trPr>
          <w:trHeight w:val="436"/>
        </w:trPr>
        <w:tc>
          <w:tcPr>
            <w:cnfStyle w:val="001000000000" w:firstRow="0" w:lastRow="0" w:firstColumn="1" w:lastColumn="0" w:oddVBand="0" w:evenVBand="0" w:oddHBand="0" w:evenHBand="0" w:firstRowFirstColumn="0" w:firstRowLastColumn="0" w:lastRowFirstColumn="0" w:lastRowLastColumn="0"/>
            <w:tcW w:w="2040" w:type="dxa"/>
            <w:vAlign w:val="center"/>
            <w:hideMark/>
          </w:tcPr>
          <w:p w14:paraId="2A309BCE" w14:textId="77777777" w:rsidR="005A692C" w:rsidRPr="0079583F" w:rsidRDefault="005A692C" w:rsidP="00290AEB">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EMRA</w:t>
            </w:r>
          </w:p>
        </w:tc>
        <w:tc>
          <w:tcPr>
            <w:tcW w:w="1376" w:type="dxa"/>
            <w:vAlign w:val="center"/>
            <w:hideMark/>
          </w:tcPr>
          <w:p w14:paraId="25D5EA4E" w14:textId="2CC78B69"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2.63</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1.96</w:t>
            </w:r>
          </w:p>
        </w:tc>
        <w:tc>
          <w:tcPr>
            <w:tcW w:w="1501" w:type="dxa"/>
            <w:shd w:val="clear" w:color="auto" w:fill="auto"/>
            <w:vAlign w:val="center"/>
            <w:hideMark/>
          </w:tcPr>
          <w:p w14:paraId="1A8A7C38" w14:textId="58336F29"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4.23</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1.67</w:t>
            </w:r>
          </w:p>
        </w:tc>
        <w:tc>
          <w:tcPr>
            <w:tcW w:w="1776" w:type="dxa"/>
            <w:shd w:val="clear" w:color="auto" w:fill="auto"/>
            <w:vAlign w:val="center"/>
            <w:hideMark/>
          </w:tcPr>
          <w:p w14:paraId="4DCC2791" w14:textId="1D7716E8"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2.70</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1.70</w:t>
            </w:r>
          </w:p>
        </w:tc>
        <w:tc>
          <w:tcPr>
            <w:tcW w:w="1229" w:type="dxa"/>
            <w:shd w:val="clear" w:color="auto" w:fill="auto"/>
            <w:vAlign w:val="center"/>
            <w:hideMark/>
          </w:tcPr>
          <w:p w14:paraId="2C16BA7F" w14:textId="26CB533C"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2.83</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A5774F">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0.74</w:t>
            </w:r>
          </w:p>
        </w:tc>
        <w:tc>
          <w:tcPr>
            <w:tcW w:w="1502" w:type="dxa"/>
            <w:shd w:val="clear" w:color="auto" w:fill="auto"/>
            <w:vAlign w:val="center"/>
            <w:hideMark/>
          </w:tcPr>
          <w:p w14:paraId="7EFD6549" w14:textId="310AE529" w:rsidR="005A692C" w:rsidRPr="0079583F" w:rsidRDefault="005A692C" w:rsidP="00290AE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9.63</w:t>
            </w:r>
            <w:r w:rsidR="00A5774F">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A5774F">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0.90</w:t>
            </w:r>
          </w:p>
        </w:tc>
      </w:tr>
    </w:tbl>
    <w:p w14:paraId="25111BBF" w14:textId="42BB9986" w:rsidR="005A692C" w:rsidRDefault="00974C6D" w:rsidP="005A692C">
      <w:pPr>
        <w:pStyle w:val="Publikacja"/>
        <w:jc w:val="both"/>
        <w:rPr>
          <w:rFonts w:cs="Times New Roman"/>
          <w:sz w:val="24"/>
          <w:szCs w:val="24"/>
          <w:lang w:val="en-US"/>
        </w:rPr>
      </w:pPr>
      <w:r>
        <w:rPr>
          <w:rFonts w:cs="Times New Roman"/>
          <w:b/>
          <w:bCs/>
          <w:sz w:val="24"/>
          <w:szCs w:val="24"/>
        </w:rPr>
        <w:t>Legend</w:t>
      </w:r>
      <w:r w:rsidRPr="000526AB">
        <w:rPr>
          <w:rFonts w:cs="Times New Roman"/>
          <w:sz w:val="24"/>
          <w:szCs w:val="24"/>
        </w:rPr>
        <w:t>:</w:t>
      </w:r>
      <w:r w:rsidRPr="0079583F">
        <w:rPr>
          <w:rFonts w:cs="Times New Roman"/>
          <w:sz w:val="24"/>
          <w:szCs w:val="24"/>
        </w:rPr>
        <w:t xml:space="preserve"> </w:t>
      </w:r>
      <w:proofErr w:type="spellStart"/>
      <w:r w:rsidR="005A692C" w:rsidRPr="0079583F">
        <w:rPr>
          <w:rFonts w:cs="Times New Roman"/>
          <w:sz w:val="24"/>
          <w:szCs w:val="24"/>
        </w:rPr>
        <w:t>PBMCs</w:t>
      </w:r>
      <w:proofErr w:type="spellEnd"/>
      <w:r w:rsidR="005A692C" w:rsidRPr="0079583F">
        <w:rPr>
          <w:rFonts w:cs="Times New Roman"/>
          <w:sz w:val="24"/>
          <w:szCs w:val="24"/>
        </w:rPr>
        <w:t xml:space="preserve"> </w:t>
      </w:r>
      <w:proofErr w:type="spellStart"/>
      <w:r w:rsidR="005A692C" w:rsidRPr="0079583F">
        <w:rPr>
          <w:rFonts w:cs="Times New Roman"/>
          <w:sz w:val="24"/>
          <w:szCs w:val="24"/>
        </w:rPr>
        <w:t>were</w:t>
      </w:r>
      <w:proofErr w:type="spellEnd"/>
      <w:r w:rsidR="005A692C" w:rsidRPr="0079583F">
        <w:rPr>
          <w:rFonts w:cs="Times New Roman"/>
          <w:sz w:val="24"/>
          <w:szCs w:val="24"/>
        </w:rPr>
        <w:t xml:space="preserve"> </w:t>
      </w:r>
      <w:proofErr w:type="spellStart"/>
      <w:r w:rsidR="005A692C" w:rsidRPr="0079583F">
        <w:rPr>
          <w:rFonts w:cs="Times New Roman"/>
          <w:sz w:val="24"/>
          <w:szCs w:val="24"/>
        </w:rPr>
        <w:t>treated</w:t>
      </w:r>
      <w:proofErr w:type="spellEnd"/>
      <w:r w:rsidR="005A692C" w:rsidRPr="0079583F">
        <w:rPr>
          <w:rFonts w:cs="Times New Roman"/>
          <w:sz w:val="24"/>
          <w:szCs w:val="24"/>
        </w:rPr>
        <w:t xml:space="preserve"> for 24</w:t>
      </w:r>
      <w:r w:rsidR="00A5774F">
        <w:rPr>
          <w:rFonts w:cs="Times New Roman"/>
          <w:sz w:val="24"/>
          <w:szCs w:val="24"/>
        </w:rPr>
        <w:t xml:space="preserve"> </w:t>
      </w:r>
      <w:r w:rsidR="005A692C" w:rsidRPr="0079583F">
        <w:rPr>
          <w:rFonts w:cs="Times New Roman"/>
          <w:sz w:val="24"/>
          <w:szCs w:val="24"/>
        </w:rPr>
        <w:t xml:space="preserve">h </w:t>
      </w:r>
      <w:r w:rsidR="005A692C" w:rsidRPr="0079583F">
        <w:rPr>
          <w:rFonts w:cs="Times New Roman"/>
          <w:i/>
          <w:iCs/>
          <w:sz w:val="24"/>
          <w:szCs w:val="24"/>
        </w:rPr>
        <w:t>in vitro</w:t>
      </w:r>
      <w:r w:rsidR="005A692C" w:rsidRPr="0079583F">
        <w:rPr>
          <w:rFonts w:cs="Times New Roman"/>
          <w:sz w:val="24"/>
          <w:szCs w:val="24"/>
        </w:rPr>
        <w:t xml:space="preserve"> with the </w:t>
      </w:r>
      <w:proofErr w:type="spellStart"/>
      <w:r w:rsidR="005A692C" w:rsidRPr="0079583F">
        <w:rPr>
          <w:rFonts w:cs="Times New Roman"/>
          <w:sz w:val="24"/>
          <w:szCs w:val="24"/>
        </w:rPr>
        <w:t>following</w:t>
      </w:r>
      <w:proofErr w:type="spellEnd"/>
      <w:r w:rsidR="005A692C" w:rsidRPr="0079583F">
        <w:rPr>
          <w:rFonts w:cs="Times New Roman"/>
          <w:sz w:val="24"/>
          <w:szCs w:val="24"/>
        </w:rPr>
        <w:t xml:space="preserve"> </w:t>
      </w:r>
      <w:proofErr w:type="spellStart"/>
      <w:r w:rsidR="005A692C" w:rsidRPr="0079583F">
        <w:rPr>
          <w:rFonts w:cs="Times New Roman"/>
          <w:sz w:val="24"/>
          <w:szCs w:val="24"/>
        </w:rPr>
        <w:t>immunogenic</w:t>
      </w:r>
      <w:proofErr w:type="spellEnd"/>
      <w:r w:rsidR="005A692C" w:rsidRPr="0079583F">
        <w:rPr>
          <w:rFonts w:cs="Times New Roman"/>
          <w:sz w:val="24"/>
          <w:szCs w:val="24"/>
        </w:rPr>
        <w:t xml:space="preserve"> </w:t>
      </w:r>
      <w:proofErr w:type="spellStart"/>
      <w:r w:rsidR="005A692C" w:rsidRPr="0079583F">
        <w:rPr>
          <w:rFonts w:cs="Times New Roman"/>
          <w:sz w:val="24"/>
          <w:szCs w:val="24"/>
        </w:rPr>
        <w:t>factors</w:t>
      </w:r>
      <w:proofErr w:type="spellEnd"/>
      <w:r w:rsidR="005A692C" w:rsidRPr="0079583F">
        <w:rPr>
          <w:rFonts w:cs="Times New Roman"/>
          <w:sz w:val="24"/>
          <w:szCs w:val="24"/>
        </w:rPr>
        <w:t xml:space="preserve">: </w:t>
      </w:r>
      <w:r w:rsidR="005A692C" w:rsidRPr="0079583F">
        <w:rPr>
          <w:rFonts w:cs="Times New Roman"/>
          <w:b/>
          <w:bCs/>
          <w:sz w:val="24"/>
          <w:szCs w:val="24"/>
        </w:rPr>
        <w:t>MOCK</w:t>
      </w:r>
      <w:r w:rsidR="00A5774F">
        <w:rPr>
          <w:rFonts w:cs="Times New Roman"/>
          <w:sz w:val="24"/>
          <w:szCs w:val="24"/>
        </w:rPr>
        <w:t>—</w:t>
      </w:r>
      <w:r w:rsidR="005A692C" w:rsidRPr="0079583F">
        <w:rPr>
          <w:rFonts w:cs="Times New Roman"/>
          <w:sz w:val="24"/>
          <w:szCs w:val="24"/>
        </w:rPr>
        <w:t>LPS-</w:t>
      </w:r>
      <w:proofErr w:type="spellStart"/>
      <w:r w:rsidR="005A692C" w:rsidRPr="0079583F">
        <w:rPr>
          <w:rFonts w:cs="Times New Roman"/>
          <w:sz w:val="24"/>
          <w:szCs w:val="24"/>
        </w:rPr>
        <w:t>treated</w:t>
      </w:r>
      <w:proofErr w:type="spellEnd"/>
      <w:r w:rsidR="005A692C" w:rsidRPr="0079583F">
        <w:rPr>
          <w:rFonts w:cs="Times New Roman"/>
          <w:sz w:val="24"/>
          <w:szCs w:val="24"/>
        </w:rPr>
        <w:t xml:space="preserve"> </w:t>
      </w:r>
      <w:proofErr w:type="spellStart"/>
      <w:r w:rsidR="005A692C" w:rsidRPr="0079583F">
        <w:rPr>
          <w:rFonts w:cs="Times New Roman"/>
          <w:sz w:val="24"/>
          <w:szCs w:val="24"/>
        </w:rPr>
        <w:t>cells</w:t>
      </w:r>
      <w:proofErr w:type="spellEnd"/>
      <w:r w:rsidR="005A692C" w:rsidRPr="0079583F">
        <w:rPr>
          <w:rFonts w:cs="Times New Roman"/>
          <w:sz w:val="24"/>
          <w:szCs w:val="24"/>
        </w:rPr>
        <w:t xml:space="preserve"> (1.25 µg/</w:t>
      </w:r>
      <w:proofErr w:type="spellStart"/>
      <w:r w:rsidR="005A692C" w:rsidRPr="0079583F">
        <w:rPr>
          <w:rFonts w:cs="Times New Roman"/>
          <w:sz w:val="24"/>
          <w:szCs w:val="24"/>
        </w:rPr>
        <w:t>m</w:t>
      </w:r>
      <w:r w:rsidR="00A5774F">
        <w:rPr>
          <w:rFonts w:cs="Times New Roman"/>
          <w:sz w:val="24"/>
          <w:szCs w:val="24"/>
        </w:rPr>
        <w:t>L</w:t>
      </w:r>
      <w:proofErr w:type="spellEnd"/>
      <w:r w:rsidR="005A692C" w:rsidRPr="0079583F">
        <w:rPr>
          <w:rFonts w:cs="Times New Roman"/>
          <w:sz w:val="24"/>
          <w:szCs w:val="24"/>
        </w:rPr>
        <w:t xml:space="preserve">), </w:t>
      </w:r>
      <w:r w:rsidR="005A692C" w:rsidRPr="0079583F">
        <w:rPr>
          <w:rFonts w:cs="Times New Roman"/>
          <w:b/>
          <w:bCs/>
          <w:sz w:val="24"/>
          <w:szCs w:val="24"/>
        </w:rPr>
        <w:t>Pseudo-SARS-CoV-2</w:t>
      </w:r>
      <w:r w:rsidR="00A5774F">
        <w:rPr>
          <w:rFonts w:cs="Times New Roman"/>
          <w:sz w:val="24"/>
          <w:szCs w:val="24"/>
        </w:rPr>
        <w:t>—</w:t>
      </w:r>
      <w:proofErr w:type="spellStart"/>
      <w:r w:rsidR="005A692C" w:rsidRPr="0079583F">
        <w:rPr>
          <w:rFonts w:cs="Times New Roman"/>
          <w:sz w:val="24"/>
          <w:szCs w:val="24"/>
        </w:rPr>
        <w:t>GeneCopoeia</w:t>
      </w:r>
      <w:r w:rsidR="00A5774F">
        <w:rPr>
          <w:rFonts w:cs="Times New Roman"/>
          <w:sz w:val="24"/>
          <w:szCs w:val="24"/>
        </w:rPr>
        <w:t>’</w:t>
      </w:r>
      <w:r w:rsidR="005A692C" w:rsidRPr="0079583F">
        <w:rPr>
          <w:rFonts w:cs="Times New Roman"/>
          <w:sz w:val="24"/>
          <w:szCs w:val="24"/>
        </w:rPr>
        <w:t>s</w:t>
      </w:r>
      <w:proofErr w:type="spellEnd"/>
      <w:r w:rsidR="005A692C" w:rsidRPr="0079583F">
        <w:rPr>
          <w:rFonts w:cs="Times New Roman"/>
          <w:sz w:val="24"/>
          <w:szCs w:val="24"/>
        </w:rPr>
        <w:t xml:space="preserve"> </w:t>
      </w:r>
      <w:proofErr w:type="spellStart"/>
      <w:r w:rsidR="005A692C" w:rsidRPr="0079583F">
        <w:rPr>
          <w:rFonts w:cs="Times New Roman"/>
          <w:sz w:val="24"/>
          <w:szCs w:val="24"/>
        </w:rPr>
        <w:t>Lentifect</w:t>
      </w:r>
      <w:proofErr w:type="spellEnd"/>
      <w:r w:rsidR="005A692C" w:rsidRPr="0079583F">
        <w:rPr>
          <w:rFonts w:cs="Times New Roman"/>
          <w:sz w:val="24"/>
          <w:szCs w:val="24"/>
        </w:rPr>
        <w:t xml:space="preserve">™ SARS-CoV-2 </w:t>
      </w:r>
      <w:proofErr w:type="spellStart"/>
      <w:r w:rsidR="005A692C" w:rsidRPr="0079583F">
        <w:rPr>
          <w:rFonts w:cs="Times New Roman"/>
          <w:sz w:val="24"/>
          <w:szCs w:val="24"/>
        </w:rPr>
        <w:t>Spike-pseudotyped</w:t>
      </w:r>
      <w:proofErr w:type="spellEnd"/>
      <w:r w:rsidR="005A692C" w:rsidRPr="0079583F">
        <w:rPr>
          <w:rFonts w:cs="Times New Roman"/>
          <w:sz w:val="24"/>
          <w:szCs w:val="24"/>
        </w:rPr>
        <w:t xml:space="preserve"> </w:t>
      </w:r>
      <w:proofErr w:type="spellStart"/>
      <w:r w:rsidR="005A692C" w:rsidRPr="0079583F">
        <w:rPr>
          <w:rFonts w:cs="Times New Roman"/>
          <w:sz w:val="24"/>
          <w:szCs w:val="24"/>
        </w:rPr>
        <w:t>lentivirus</w:t>
      </w:r>
      <w:proofErr w:type="spellEnd"/>
      <w:r w:rsidR="005A692C" w:rsidRPr="0079583F">
        <w:rPr>
          <w:rFonts w:cs="Times New Roman"/>
          <w:sz w:val="24"/>
          <w:szCs w:val="24"/>
        </w:rPr>
        <w:t xml:space="preserve"> (100 VP/</w:t>
      </w:r>
      <w:proofErr w:type="spellStart"/>
      <w:r w:rsidR="005A692C" w:rsidRPr="0079583F">
        <w:rPr>
          <w:rFonts w:cs="Times New Roman"/>
          <w:sz w:val="24"/>
          <w:szCs w:val="24"/>
        </w:rPr>
        <w:t>m</w:t>
      </w:r>
      <w:r w:rsidR="00A5774F">
        <w:rPr>
          <w:rFonts w:cs="Times New Roman"/>
          <w:sz w:val="24"/>
          <w:szCs w:val="24"/>
        </w:rPr>
        <w:t>L</w:t>
      </w:r>
      <w:proofErr w:type="spellEnd"/>
      <w:r w:rsidR="005A692C" w:rsidRPr="0079583F">
        <w:rPr>
          <w:rFonts w:cs="Times New Roman"/>
          <w:sz w:val="24"/>
          <w:szCs w:val="24"/>
        </w:rPr>
        <w:t xml:space="preserve">), </w:t>
      </w:r>
      <w:r w:rsidR="005A692C" w:rsidRPr="0079583F">
        <w:rPr>
          <w:rFonts w:cs="Times New Roman"/>
          <w:b/>
          <w:bCs/>
          <w:sz w:val="24"/>
          <w:szCs w:val="24"/>
        </w:rPr>
        <w:t>Pseudo-SARS-CoV-2+Ab</w:t>
      </w:r>
      <w:r w:rsidR="00A5774F">
        <w:rPr>
          <w:rFonts w:cs="Times New Roman"/>
          <w:sz w:val="24"/>
          <w:szCs w:val="24"/>
        </w:rPr>
        <w:t>—</w:t>
      </w:r>
      <w:r w:rsidR="005A692C" w:rsidRPr="0079583F">
        <w:rPr>
          <w:rFonts w:cs="Times New Roman"/>
          <w:sz w:val="24"/>
          <w:szCs w:val="24"/>
        </w:rPr>
        <w:t xml:space="preserve">pseudo-SARS-CoV-2 + SARS-CoV-2 </w:t>
      </w:r>
      <w:proofErr w:type="spellStart"/>
      <w:r w:rsidR="005A692C" w:rsidRPr="0079583F">
        <w:rPr>
          <w:rFonts w:cs="Times New Roman"/>
          <w:sz w:val="24"/>
          <w:szCs w:val="24"/>
        </w:rPr>
        <w:t>Spike</w:t>
      </w:r>
      <w:proofErr w:type="spellEnd"/>
      <w:r w:rsidR="005A692C" w:rsidRPr="0079583F">
        <w:rPr>
          <w:rFonts w:cs="Times New Roman"/>
          <w:sz w:val="24"/>
          <w:szCs w:val="24"/>
        </w:rPr>
        <w:t xml:space="preserve"> </w:t>
      </w:r>
      <w:proofErr w:type="spellStart"/>
      <w:r w:rsidR="005A692C" w:rsidRPr="0079583F">
        <w:rPr>
          <w:rFonts w:cs="Times New Roman"/>
          <w:sz w:val="24"/>
          <w:szCs w:val="24"/>
        </w:rPr>
        <w:t>Antibody</w:t>
      </w:r>
      <w:proofErr w:type="spellEnd"/>
      <w:r w:rsidR="005A692C" w:rsidRPr="0079583F">
        <w:rPr>
          <w:rFonts w:cs="Times New Roman"/>
          <w:sz w:val="24"/>
          <w:szCs w:val="24"/>
        </w:rPr>
        <w:t xml:space="preserve"> (</w:t>
      </w:r>
      <w:proofErr w:type="spellStart"/>
      <w:r w:rsidR="005A692C" w:rsidRPr="0079583F">
        <w:rPr>
          <w:rFonts w:cs="Times New Roman"/>
          <w:sz w:val="24"/>
          <w:szCs w:val="24"/>
        </w:rPr>
        <w:t>GeneCopoeia</w:t>
      </w:r>
      <w:proofErr w:type="spellEnd"/>
      <w:r w:rsidR="005A692C" w:rsidRPr="0079583F">
        <w:rPr>
          <w:rFonts w:cs="Times New Roman"/>
          <w:sz w:val="24"/>
          <w:szCs w:val="24"/>
        </w:rPr>
        <w:t>; 100 VP/</w:t>
      </w:r>
      <w:proofErr w:type="spellStart"/>
      <w:r w:rsidR="005A692C" w:rsidRPr="0079583F">
        <w:rPr>
          <w:rFonts w:cs="Times New Roman"/>
          <w:sz w:val="24"/>
          <w:szCs w:val="24"/>
        </w:rPr>
        <w:t>m</w:t>
      </w:r>
      <w:r w:rsidR="00A5774F">
        <w:rPr>
          <w:rFonts w:cs="Times New Roman"/>
          <w:sz w:val="24"/>
          <w:szCs w:val="24"/>
        </w:rPr>
        <w:t>L</w:t>
      </w:r>
      <w:proofErr w:type="spellEnd"/>
      <w:r w:rsidR="00A5774F">
        <w:rPr>
          <w:rFonts w:cs="Times New Roman"/>
          <w:sz w:val="24"/>
          <w:szCs w:val="24"/>
        </w:rPr>
        <w:t xml:space="preserve"> </w:t>
      </w:r>
      <w:r w:rsidR="005A692C" w:rsidRPr="0079583F">
        <w:rPr>
          <w:rFonts w:cs="Times New Roman"/>
          <w:sz w:val="24"/>
          <w:szCs w:val="24"/>
        </w:rPr>
        <w:t>+</w:t>
      </w:r>
      <w:r w:rsidR="00A5774F">
        <w:rPr>
          <w:rFonts w:cs="Times New Roman"/>
          <w:sz w:val="24"/>
          <w:szCs w:val="24"/>
        </w:rPr>
        <w:t xml:space="preserve"> </w:t>
      </w:r>
      <w:r w:rsidR="005A692C" w:rsidRPr="0079583F">
        <w:rPr>
          <w:rFonts w:cs="Times New Roman"/>
          <w:sz w:val="24"/>
          <w:szCs w:val="24"/>
        </w:rPr>
        <w:t>2.62 µg/</w:t>
      </w:r>
      <w:proofErr w:type="spellStart"/>
      <w:r w:rsidR="005A692C" w:rsidRPr="0079583F">
        <w:rPr>
          <w:rFonts w:cs="Times New Roman"/>
          <w:sz w:val="24"/>
          <w:szCs w:val="24"/>
        </w:rPr>
        <w:t>m</w:t>
      </w:r>
      <w:r w:rsidR="00A5774F">
        <w:rPr>
          <w:rFonts w:cs="Times New Roman"/>
          <w:sz w:val="24"/>
          <w:szCs w:val="24"/>
        </w:rPr>
        <w:t>L</w:t>
      </w:r>
      <w:proofErr w:type="spellEnd"/>
      <w:r w:rsidR="005A692C" w:rsidRPr="0079583F">
        <w:rPr>
          <w:rFonts w:cs="Times New Roman"/>
          <w:sz w:val="24"/>
          <w:szCs w:val="24"/>
        </w:rPr>
        <w:t xml:space="preserve">), </w:t>
      </w:r>
      <w:r w:rsidR="005A692C" w:rsidRPr="0079583F">
        <w:rPr>
          <w:rFonts w:cs="Times New Roman"/>
          <w:b/>
          <w:bCs/>
          <w:sz w:val="24"/>
          <w:szCs w:val="24"/>
        </w:rPr>
        <w:t>MIX1</w:t>
      </w:r>
      <w:r w:rsidR="00A5774F">
        <w:rPr>
          <w:rFonts w:cs="Times New Roman"/>
          <w:sz w:val="24"/>
          <w:szCs w:val="24"/>
        </w:rPr>
        <w:t>—</w:t>
      </w:r>
      <w:r w:rsidR="005A692C" w:rsidRPr="0079583F">
        <w:rPr>
          <w:rFonts w:cs="Times New Roman"/>
          <w:sz w:val="24"/>
          <w:szCs w:val="24"/>
        </w:rPr>
        <w:t xml:space="preserve">AdV5/3-d24-ICOSL-CD40L + </w:t>
      </w:r>
      <w:proofErr w:type="spellStart"/>
      <w:r w:rsidR="005A692C" w:rsidRPr="0079583F">
        <w:rPr>
          <w:rFonts w:cs="Times New Roman"/>
          <w:sz w:val="24"/>
          <w:szCs w:val="24"/>
        </w:rPr>
        <w:t>rRBD</w:t>
      </w:r>
      <w:proofErr w:type="spellEnd"/>
      <w:r w:rsidR="005A692C" w:rsidRPr="0079583F">
        <w:rPr>
          <w:rFonts w:cs="Times New Roman"/>
          <w:sz w:val="24"/>
          <w:szCs w:val="24"/>
        </w:rPr>
        <w:t xml:space="preserve"> + pseudo-SARS-CoV-2 (100 VP/</w:t>
      </w:r>
      <w:proofErr w:type="spellStart"/>
      <w:r w:rsidR="005A692C" w:rsidRPr="0079583F">
        <w:rPr>
          <w:rFonts w:cs="Times New Roman"/>
          <w:sz w:val="24"/>
          <w:szCs w:val="24"/>
        </w:rPr>
        <w:t>m</w:t>
      </w:r>
      <w:r w:rsidR="00A5774F">
        <w:rPr>
          <w:rFonts w:cs="Times New Roman"/>
          <w:sz w:val="24"/>
          <w:szCs w:val="24"/>
        </w:rPr>
        <w:t>L</w:t>
      </w:r>
      <w:proofErr w:type="spellEnd"/>
      <w:r w:rsidR="00A5774F">
        <w:rPr>
          <w:rFonts w:cs="Times New Roman"/>
          <w:sz w:val="24"/>
          <w:szCs w:val="24"/>
        </w:rPr>
        <w:t xml:space="preserve"> </w:t>
      </w:r>
      <w:r w:rsidR="005A692C" w:rsidRPr="0079583F">
        <w:rPr>
          <w:rFonts w:cs="Times New Roman"/>
          <w:sz w:val="24"/>
          <w:szCs w:val="24"/>
        </w:rPr>
        <w:t>+</w:t>
      </w:r>
      <w:r w:rsidR="00A5774F">
        <w:rPr>
          <w:rFonts w:cs="Times New Roman"/>
          <w:sz w:val="24"/>
          <w:szCs w:val="24"/>
        </w:rPr>
        <w:t xml:space="preserve"> </w:t>
      </w:r>
      <w:r w:rsidR="005A692C" w:rsidRPr="0079583F">
        <w:rPr>
          <w:rFonts w:cs="Times New Roman"/>
          <w:sz w:val="24"/>
          <w:szCs w:val="24"/>
        </w:rPr>
        <w:t>2.62 µg/</w:t>
      </w:r>
      <w:proofErr w:type="spellStart"/>
      <w:r w:rsidR="005A692C" w:rsidRPr="0079583F">
        <w:rPr>
          <w:rFonts w:cs="Times New Roman"/>
          <w:sz w:val="24"/>
          <w:szCs w:val="24"/>
        </w:rPr>
        <w:t>m</w:t>
      </w:r>
      <w:r w:rsidR="00A5774F">
        <w:rPr>
          <w:rFonts w:cs="Times New Roman"/>
          <w:sz w:val="24"/>
          <w:szCs w:val="24"/>
        </w:rPr>
        <w:t>L</w:t>
      </w:r>
      <w:proofErr w:type="spellEnd"/>
      <w:r w:rsidR="00A5774F">
        <w:rPr>
          <w:rFonts w:cs="Times New Roman"/>
          <w:sz w:val="24"/>
          <w:szCs w:val="24"/>
        </w:rPr>
        <w:t xml:space="preserve"> </w:t>
      </w:r>
      <w:r w:rsidR="005A692C" w:rsidRPr="0079583F">
        <w:rPr>
          <w:rFonts w:cs="Times New Roman"/>
          <w:sz w:val="24"/>
          <w:szCs w:val="24"/>
        </w:rPr>
        <w:t>+</w:t>
      </w:r>
      <w:r w:rsidR="00A5774F">
        <w:rPr>
          <w:rFonts w:cs="Times New Roman"/>
          <w:sz w:val="24"/>
          <w:szCs w:val="24"/>
        </w:rPr>
        <w:t xml:space="preserve"> </w:t>
      </w:r>
      <w:r w:rsidR="005A692C" w:rsidRPr="0079583F">
        <w:rPr>
          <w:rFonts w:cs="Times New Roman"/>
          <w:sz w:val="24"/>
          <w:szCs w:val="24"/>
        </w:rPr>
        <w:t>100 VP/</w:t>
      </w:r>
      <w:proofErr w:type="spellStart"/>
      <w:r w:rsidR="005A692C" w:rsidRPr="0079583F">
        <w:rPr>
          <w:rFonts w:cs="Times New Roman"/>
          <w:sz w:val="24"/>
          <w:szCs w:val="24"/>
        </w:rPr>
        <w:t>m</w:t>
      </w:r>
      <w:r w:rsidR="00A5774F">
        <w:rPr>
          <w:rFonts w:cs="Times New Roman"/>
          <w:sz w:val="24"/>
          <w:szCs w:val="24"/>
        </w:rPr>
        <w:t>L</w:t>
      </w:r>
      <w:proofErr w:type="spellEnd"/>
      <w:r w:rsidR="005A692C" w:rsidRPr="0079583F">
        <w:rPr>
          <w:rFonts w:cs="Times New Roman"/>
          <w:sz w:val="24"/>
          <w:szCs w:val="24"/>
        </w:rPr>
        <w:t xml:space="preserve">), </w:t>
      </w:r>
      <w:r w:rsidR="005A692C" w:rsidRPr="0079583F">
        <w:rPr>
          <w:rFonts w:cs="Times New Roman"/>
          <w:b/>
          <w:bCs/>
          <w:sz w:val="24"/>
          <w:szCs w:val="24"/>
        </w:rPr>
        <w:t>MIX2</w:t>
      </w:r>
      <w:r w:rsidR="00A5774F">
        <w:rPr>
          <w:rFonts w:cs="Times New Roman"/>
          <w:sz w:val="24"/>
          <w:szCs w:val="24"/>
        </w:rPr>
        <w:t>—</w:t>
      </w:r>
      <w:r w:rsidR="005A692C" w:rsidRPr="0079583F">
        <w:rPr>
          <w:rFonts w:cs="Times New Roman"/>
          <w:sz w:val="24"/>
          <w:szCs w:val="24"/>
        </w:rPr>
        <w:t xml:space="preserve">AdV5/3-d24-WT + </w:t>
      </w:r>
      <w:proofErr w:type="spellStart"/>
      <w:r w:rsidR="005A692C" w:rsidRPr="0079583F">
        <w:rPr>
          <w:rFonts w:cs="Times New Roman"/>
          <w:sz w:val="24"/>
          <w:szCs w:val="24"/>
        </w:rPr>
        <w:t>rRBD</w:t>
      </w:r>
      <w:proofErr w:type="spellEnd"/>
      <w:r w:rsidR="005A692C" w:rsidRPr="0079583F">
        <w:rPr>
          <w:rFonts w:cs="Times New Roman"/>
          <w:sz w:val="24"/>
          <w:szCs w:val="24"/>
        </w:rPr>
        <w:t xml:space="preserve"> + pseudo-SARS-CoV-2 (100 VP/</w:t>
      </w:r>
      <w:proofErr w:type="spellStart"/>
      <w:r w:rsidR="005A692C" w:rsidRPr="0079583F">
        <w:rPr>
          <w:rFonts w:cs="Times New Roman"/>
          <w:sz w:val="24"/>
          <w:szCs w:val="24"/>
        </w:rPr>
        <w:t>m</w:t>
      </w:r>
      <w:r w:rsidR="00A5774F">
        <w:rPr>
          <w:rFonts w:cs="Times New Roman"/>
          <w:sz w:val="24"/>
          <w:szCs w:val="24"/>
        </w:rPr>
        <w:t>L</w:t>
      </w:r>
      <w:proofErr w:type="spellEnd"/>
      <w:r w:rsidR="00A5774F">
        <w:rPr>
          <w:rFonts w:cs="Times New Roman"/>
          <w:sz w:val="24"/>
          <w:szCs w:val="24"/>
        </w:rPr>
        <w:t xml:space="preserve"> </w:t>
      </w:r>
      <w:r w:rsidR="005A692C" w:rsidRPr="0079583F">
        <w:rPr>
          <w:rFonts w:cs="Times New Roman"/>
          <w:sz w:val="24"/>
          <w:szCs w:val="24"/>
        </w:rPr>
        <w:t>+</w:t>
      </w:r>
      <w:r w:rsidR="00A5774F">
        <w:rPr>
          <w:rFonts w:cs="Times New Roman"/>
          <w:sz w:val="24"/>
          <w:szCs w:val="24"/>
        </w:rPr>
        <w:t xml:space="preserve"> </w:t>
      </w:r>
      <w:r w:rsidR="005A692C" w:rsidRPr="0079583F">
        <w:rPr>
          <w:rFonts w:cs="Times New Roman"/>
          <w:sz w:val="24"/>
          <w:szCs w:val="24"/>
        </w:rPr>
        <w:t>2.62 µg/</w:t>
      </w:r>
      <w:proofErr w:type="spellStart"/>
      <w:r w:rsidR="005A692C" w:rsidRPr="0079583F">
        <w:rPr>
          <w:rFonts w:cs="Times New Roman"/>
          <w:sz w:val="24"/>
          <w:szCs w:val="24"/>
        </w:rPr>
        <w:t>m</w:t>
      </w:r>
      <w:r w:rsidR="00A5774F">
        <w:rPr>
          <w:rFonts w:cs="Times New Roman"/>
          <w:sz w:val="24"/>
          <w:szCs w:val="24"/>
        </w:rPr>
        <w:t>L</w:t>
      </w:r>
      <w:proofErr w:type="spellEnd"/>
      <w:r w:rsidR="00A5774F">
        <w:rPr>
          <w:rFonts w:cs="Times New Roman"/>
          <w:sz w:val="24"/>
          <w:szCs w:val="24"/>
        </w:rPr>
        <w:t xml:space="preserve"> </w:t>
      </w:r>
      <w:r w:rsidR="005A692C" w:rsidRPr="0079583F">
        <w:rPr>
          <w:rFonts w:cs="Times New Roman"/>
          <w:sz w:val="24"/>
          <w:szCs w:val="24"/>
        </w:rPr>
        <w:t>+</w:t>
      </w:r>
      <w:r w:rsidR="00A5774F">
        <w:rPr>
          <w:rFonts w:cs="Times New Roman"/>
          <w:sz w:val="24"/>
          <w:szCs w:val="24"/>
        </w:rPr>
        <w:t xml:space="preserve"> </w:t>
      </w:r>
      <w:r w:rsidR="005A692C" w:rsidRPr="0079583F">
        <w:rPr>
          <w:rFonts w:cs="Times New Roman"/>
          <w:sz w:val="24"/>
          <w:szCs w:val="24"/>
        </w:rPr>
        <w:t>100 VP/</w:t>
      </w:r>
      <w:proofErr w:type="spellStart"/>
      <w:r w:rsidR="005A692C" w:rsidRPr="0079583F">
        <w:rPr>
          <w:rFonts w:cs="Times New Roman"/>
          <w:sz w:val="24"/>
          <w:szCs w:val="24"/>
        </w:rPr>
        <w:t>m</w:t>
      </w:r>
      <w:r w:rsidR="00A5774F">
        <w:rPr>
          <w:rFonts w:cs="Times New Roman"/>
          <w:sz w:val="24"/>
          <w:szCs w:val="24"/>
        </w:rPr>
        <w:t>L</w:t>
      </w:r>
      <w:proofErr w:type="spellEnd"/>
      <w:r w:rsidR="005A692C" w:rsidRPr="0079583F">
        <w:rPr>
          <w:rFonts w:cs="Times New Roman"/>
          <w:sz w:val="24"/>
          <w:szCs w:val="24"/>
        </w:rPr>
        <w:t xml:space="preserve">). </w:t>
      </w:r>
      <w:r w:rsidR="005A692C" w:rsidRPr="0079583F">
        <w:rPr>
          <w:rFonts w:cs="Times New Roman"/>
          <w:b/>
          <w:bCs/>
          <w:sz w:val="24"/>
          <w:szCs w:val="24"/>
          <w:lang w:val="en-US"/>
        </w:rPr>
        <w:t>CS</w:t>
      </w:r>
      <w:r w:rsidR="005A692C" w:rsidRPr="0079583F">
        <w:rPr>
          <w:rFonts w:cs="Times New Roman"/>
          <w:sz w:val="24"/>
          <w:szCs w:val="24"/>
          <w:lang w:val="en-US"/>
        </w:rPr>
        <w:t xml:space="preserve"> means class switched subpopulation of CD38</w:t>
      </w:r>
      <w:r w:rsidR="00F54E92">
        <w:rPr>
          <w:rFonts w:cs="Times New Roman"/>
          <w:sz w:val="24"/>
          <w:szCs w:val="24"/>
          <w:vertAlign w:val="superscript"/>
          <w:lang w:val="en-US"/>
        </w:rPr>
        <w:t>−</w:t>
      </w:r>
      <w:r w:rsidR="005A692C" w:rsidRPr="0079583F">
        <w:rPr>
          <w:rFonts w:cs="Times New Roman"/>
          <w:sz w:val="24"/>
          <w:szCs w:val="24"/>
          <w:lang w:val="en-US"/>
        </w:rPr>
        <w:t>CD24</w:t>
      </w:r>
      <w:r w:rsidR="005A692C" w:rsidRPr="0079583F">
        <w:rPr>
          <w:rFonts w:cs="Times New Roman"/>
          <w:sz w:val="24"/>
          <w:szCs w:val="24"/>
          <w:vertAlign w:val="superscript"/>
          <w:lang w:val="en-US"/>
        </w:rPr>
        <w:t>+</w:t>
      </w:r>
      <w:r w:rsidR="005A692C" w:rsidRPr="0079583F">
        <w:rPr>
          <w:rFonts w:cs="Times New Roman"/>
          <w:sz w:val="24"/>
          <w:szCs w:val="24"/>
          <w:lang w:val="en-US"/>
        </w:rPr>
        <w:t xml:space="preserve">, </w:t>
      </w:r>
      <w:r w:rsidR="005A692C" w:rsidRPr="0079583F">
        <w:rPr>
          <w:rFonts w:cs="Times New Roman"/>
          <w:b/>
          <w:bCs/>
          <w:sz w:val="24"/>
          <w:szCs w:val="24"/>
          <w:lang w:val="en-US"/>
        </w:rPr>
        <w:t>NCS</w:t>
      </w:r>
      <w:r w:rsidR="005A692C" w:rsidRPr="0079583F">
        <w:rPr>
          <w:rFonts w:cs="Times New Roman"/>
          <w:sz w:val="24"/>
          <w:szCs w:val="24"/>
          <w:lang w:val="en-US"/>
        </w:rPr>
        <w:t xml:space="preserve"> means </w:t>
      </w:r>
      <w:proofErr w:type="spellStart"/>
      <w:r w:rsidR="005A692C" w:rsidRPr="0079583F">
        <w:rPr>
          <w:rFonts w:cs="Times New Roman"/>
          <w:sz w:val="24"/>
          <w:szCs w:val="24"/>
          <w:lang w:val="en-US"/>
        </w:rPr>
        <w:t>nonclass</w:t>
      </w:r>
      <w:proofErr w:type="spellEnd"/>
      <w:r w:rsidR="005A692C" w:rsidRPr="0079583F">
        <w:rPr>
          <w:rFonts w:cs="Times New Roman"/>
          <w:sz w:val="24"/>
          <w:szCs w:val="24"/>
          <w:lang w:val="en-US"/>
        </w:rPr>
        <w:t xml:space="preserve"> switched subpopulation of CD38</w:t>
      </w:r>
      <w:r w:rsidR="00F54E92">
        <w:rPr>
          <w:rFonts w:cs="Times New Roman"/>
          <w:sz w:val="24"/>
          <w:szCs w:val="24"/>
          <w:vertAlign w:val="superscript"/>
          <w:lang w:val="en-US"/>
        </w:rPr>
        <w:t>−</w:t>
      </w:r>
      <w:r w:rsidR="005A692C" w:rsidRPr="0079583F">
        <w:rPr>
          <w:rFonts w:cs="Times New Roman"/>
          <w:sz w:val="24"/>
          <w:szCs w:val="24"/>
          <w:lang w:val="en-US"/>
        </w:rPr>
        <w:t>CD24</w:t>
      </w:r>
      <w:r w:rsidR="005A692C" w:rsidRPr="0079583F">
        <w:rPr>
          <w:rFonts w:cs="Times New Roman"/>
          <w:sz w:val="24"/>
          <w:szCs w:val="24"/>
          <w:vertAlign w:val="superscript"/>
          <w:lang w:val="en-US"/>
        </w:rPr>
        <w:t>+</w:t>
      </w:r>
      <w:r w:rsidR="005A692C" w:rsidRPr="0079583F">
        <w:rPr>
          <w:rFonts w:cs="Times New Roman"/>
          <w:sz w:val="24"/>
          <w:szCs w:val="24"/>
          <w:lang w:val="en-US"/>
        </w:rPr>
        <w:t xml:space="preserve">, </w:t>
      </w:r>
      <w:r w:rsidR="005A692C" w:rsidRPr="0079583F">
        <w:rPr>
          <w:rFonts w:cs="Times New Roman"/>
          <w:b/>
          <w:bCs/>
          <w:sz w:val="24"/>
          <w:szCs w:val="24"/>
          <w:lang w:val="en-US"/>
        </w:rPr>
        <w:t>NAÏVE</w:t>
      </w:r>
      <w:r w:rsidR="005A692C" w:rsidRPr="0079583F">
        <w:rPr>
          <w:rFonts w:cs="Times New Roman"/>
          <w:sz w:val="24"/>
          <w:szCs w:val="24"/>
          <w:lang w:val="en-US"/>
        </w:rPr>
        <w:t xml:space="preserve"> means cells unexposed to immunogenic factors. Bolded number means </w:t>
      </w:r>
      <w:r w:rsidR="005A692C" w:rsidRPr="0079583F">
        <w:rPr>
          <w:rFonts w:cs="Times New Roman"/>
          <w:i/>
          <w:iCs/>
          <w:sz w:val="24"/>
          <w:szCs w:val="24"/>
          <w:lang w:val="en-US"/>
        </w:rPr>
        <w:t>p</w:t>
      </w:r>
      <w:r w:rsidR="005A692C" w:rsidRPr="0079583F">
        <w:rPr>
          <w:rFonts w:cs="Times New Roman"/>
          <w:sz w:val="24"/>
          <w:szCs w:val="24"/>
          <w:lang w:val="en-US"/>
        </w:rPr>
        <w:t xml:space="preserve"> value</w:t>
      </w:r>
      <w:r w:rsidR="00F54E92">
        <w:rPr>
          <w:rFonts w:cs="Times New Roman"/>
          <w:sz w:val="24"/>
          <w:szCs w:val="24"/>
          <w:lang w:val="en-US"/>
        </w:rPr>
        <w:t xml:space="preserve"> </w:t>
      </w:r>
      <w:r w:rsidR="005A692C" w:rsidRPr="0079583F">
        <w:rPr>
          <w:rFonts w:cs="Times New Roman"/>
          <w:sz w:val="24"/>
          <w:szCs w:val="24"/>
          <w:lang w:val="en-US"/>
        </w:rPr>
        <w:t>≤</w:t>
      </w:r>
      <w:r w:rsidR="00F54E92">
        <w:rPr>
          <w:rFonts w:cs="Times New Roman"/>
          <w:sz w:val="24"/>
          <w:szCs w:val="24"/>
          <w:lang w:val="en-US"/>
        </w:rPr>
        <w:t xml:space="preserve"> </w:t>
      </w:r>
      <w:r w:rsidR="005A692C" w:rsidRPr="0079583F">
        <w:rPr>
          <w:rFonts w:cs="Times New Roman"/>
          <w:sz w:val="24"/>
          <w:szCs w:val="24"/>
          <w:lang w:val="en-US"/>
        </w:rPr>
        <w:t>0.05.</w:t>
      </w:r>
    </w:p>
    <w:p w14:paraId="5EEA5460" w14:textId="31FD7D3A" w:rsidR="00421273" w:rsidRPr="0079583F" w:rsidRDefault="00421273" w:rsidP="00421273">
      <w:pPr>
        <w:rPr>
          <w:rFonts w:ascii="Times New Roman" w:hAnsi="Times New Roman" w:cs="Times New Roman"/>
          <w:sz w:val="24"/>
          <w:szCs w:val="24"/>
          <w:lang w:val="en-US"/>
        </w:rPr>
      </w:pPr>
      <w:r w:rsidRPr="0079583F">
        <w:rPr>
          <w:rFonts w:ascii="Times New Roman" w:hAnsi="Times New Roman" w:cs="Times New Roman"/>
          <w:b/>
          <w:bCs/>
          <w:sz w:val="24"/>
          <w:szCs w:val="24"/>
          <w:lang w:val="en-US"/>
        </w:rPr>
        <w:t>Table S</w:t>
      </w:r>
      <w:r w:rsidR="005A692C" w:rsidRPr="0079583F">
        <w:rPr>
          <w:rFonts w:ascii="Times New Roman" w:hAnsi="Times New Roman" w:cs="Times New Roman"/>
          <w:b/>
          <w:bCs/>
          <w:sz w:val="24"/>
          <w:szCs w:val="24"/>
          <w:lang w:val="en-US"/>
        </w:rPr>
        <w:t>3</w:t>
      </w:r>
      <w:r w:rsidR="00F54E92" w:rsidRPr="000526AB">
        <w:rPr>
          <w:rFonts w:ascii="Times New Roman" w:hAnsi="Times New Roman" w:cs="Times New Roman"/>
          <w:sz w:val="24"/>
          <w:szCs w:val="24"/>
          <w:lang w:val="en-US"/>
        </w:rPr>
        <w:t>.</w:t>
      </w:r>
      <w:r w:rsidRPr="0079583F">
        <w:rPr>
          <w:rFonts w:ascii="Times New Roman" w:hAnsi="Times New Roman" w:cs="Times New Roman"/>
          <w:b/>
          <w:bCs/>
          <w:sz w:val="24"/>
          <w:szCs w:val="24"/>
          <w:lang w:val="en-US"/>
        </w:rPr>
        <w:t xml:space="preserve"> </w:t>
      </w:r>
      <w:r w:rsidRPr="0079583F">
        <w:rPr>
          <w:rFonts w:ascii="Times New Roman" w:hAnsi="Times New Roman" w:cs="Times New Roman"/>
          <w:sz w:val="24"/>
          <w:szCs w:val="24"/>
          <w:lang w:val="en-US"/>
        </w:rPr>
        <w:t>CD8</w:t>
      </w:r>
      <w:r w:rsidRPr="0079583F">
        <w:rPr>
          <w:rFonts w:ascii="Times New Roman" w:hAnsi="Times New Roman" w:cs="Times New Roman"/>
          <w:sz w:val="24"/>
          <w:szCs w:val="24"/>
          <w:vertAlign w:val="superscript"/>
          <w:lang w:val="en-US"/>
        </w:rPr>
        <w:t>+</w:t>
      </w:r>
      <w:r w:rsidRPr="0079583F">
        <w:rPr>
          <w:rFonts w:ascii="Times New Roman" w:hAnsi="Times New Roman" w:cs="Times New Roman"/>
          <w:sz w:val="24"/>
          <w:szCs w:val="24"/>
          <w:lang w:val="en-US"/>
        </w:rPr>
        <w:t xml:space="preserve"> subpopulations </w:t>
      </w:r>
      <w:r w:rsidR="00F54E92">
        <w:rPr>
          <w:rFonts w:ascii="Times New Roman" w:hAnsi="Times New Roman" w:cs="Times New Roman"/>
          <w:sz w:val="24"/>
          <w:szCs w:val="24"/>
          <w:lang w:val="en-US"/>
        </w:rPr>
        <w:t xml:space="preserve">were </w:t>
      </w:r>
      <w:r w:rsidRPr="0079583F">
        <w:rPr>
          <w:rFonts w:ascii="Times New Roman" w:hAnsi="Times New Roman" w:cs="Times New Roman"/>
          <w:sz w:val="24"/>
          <w:szCs w:val="24"/>
          <w:lang w:val="en-US"/>
        </w:rPr>
        <w:t xml:space="preserve">measured by flow cytometry (FACS Lyric, BD Biosciences, NJ, USA). </w:t>
      </w:r>
    </w:p>
    <w:tbl>
      <w:tblPr>
        <w:tblStyle w:val="Zwykatabela2"/>
        <w:tblpPr w:leftFromText="141" w:rightFromText="141" w:vertAnchor="text" w:horzAnchor="margin" w:tblpY="9"/>
        <w:tblW w:w="9064" w:type="dxa"/>
        <w:tblLook w:val="04A0" w:firstRow="1" w:lastRow="0" w:firstColumn="1" w:lastColumn="0" w:noHBand="0" w:noVBand="1"/>
      </w:tblPr>
      <w:tblGrid>
        <w:gridCol w:w="2121"/>
        <w:gridCol w:w="1367"/>
        <w:gridCol w:w="1400"/>
        <w:gridCol w:w="1522"/>
        <w:gridCol w:w="1284"/>
        <w:gridCol w:w="1370"/>
      </w:tblGrid>
      <w:tr w:rsidR="00421273" w:rsidRPr="0079583F" w14:paraId="66A49369" w14:textId="77777777" w:rsidTr="00780000">
        <w:trPr>
          <w:cnfStyle w:val="100000000000" w:firstRow="1" w:lastRow="0" w:firstColumn="0" w:lastColumn="0" w:oddVBand="0" w:evenVBand="0" w:oddHBand="0"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121" w:type="dxa"/>
            <w:vMerge w:val="restart"/>
            <w:hideMark/>
          </w:tcPr>
          <w:p w14:paraId="5EB3D6BE" w14:textId="77777777" w:rsidR="00421273" w:rsidRPr="0079583F" w:rsidRDefault="00421273" w:rsidP="00780000">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CD8</w:t>
            </w:r>
            <w:r w:rsidRPr="0079583F">
              <w:rPr>
                <w:rFonts w:ascii="Times New Roman" w:eastAsia="Times New Roman" w:hAnsi="Times New Roman" w:cs="Times New Roman"/>
                <w:color w:val="000000"/>
                <w:sz w:val="24"/>
                <w:szCs w:val="24"/>
                <w:vertAlign w:val="superscript"/>
                <w:lang w:eastAsia="pl-PL"/>
              </w:rPr>
              <w:t xml:space="preserve">+ </w:t>
            </w:r>
            <w:r w:rsidRPr="0079583F">
              <w:rPr>
                <w:rFonts w:ascii="Times New Roman" w:eastAsia="Times New Roman" w:hAnsi="Times New Roman" w:cs="Times New Roman"/>
                <w:color w:val="000000"/>
                <w:sz w:val="24"/>
                <w:szCs w:val="24"/>
                <w:lang w:eastAsia="pl-PL"/>
              </w:rPr>
              <w:t xml:space="preserve">subpopulations  </w:t>
            </w:r>
          </w:p>
        </w:tc>
        <w:tc>
          <w:tcPr>
            <w:tcW w:w="6943" w:type="dxa"/>
            <w:gridSpan w:val="5"/>
            <w:hideMark/>
          </w:tcPr>
          <w:p w14:paraId="34421822" w14:textId="77777777" w:rsidR="00421273" w:rsidRPr="0079583F" w:rsidRDefault="00421273" w:rsidP="0078000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Immunogenic factor</w:t>
            </w:r>
          </w:p>
        </w:tc>
      </w:tr>
      <w:tr w:rsidR="00421273" w:rsidRPr="0079583F" w14:paraId="64D9E9E0" w14:textId="77777777" w:rsidTr="00780000">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1" w:type="dxa"/>
            <w:vMerge/>
            <w:hideMark/>
          </w:tcPr>
          <w:p w14:paraId="52B812C9" w14:textId="77777777" w:rsidR="00421273" w:rsidRPr="0079583F" w:rsidRDefault="00421273" w:rsidP="00780000">
            <w:pPr>
              <w:rPr>
                <w:rFonts w:ascii="Times New Roman" w:eastAsia="Times New Roman" w:hAnsi="Times New Roman" w:cs="Times New Roman"/>
                <w:color w:val="000000"/>
                <w:sz w:val="24"/>
                <w:szCs w:val="24"/>
                <w:lang w:eastAsia="pl-PL"/>
              </w:rPr>
            </w:pPr>
          </w:p>
        </w:tc>
        <w:tc>
          <w:tcPr>
            <w:tcW w:w="1367" w:type="dxa"/>
            <w:vAlign w:val="center"/>
            <w:hideMark/>
          </w:tcPr>
          <w:p w14:paraId="7AB59B95" w14:textId="77777777"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Mock</w:t>
            </w:r>
          </w:p>
        </w:tc>
        <w:tc>
          <w:tcPr>
            <w:tcW w:w="1400" w:type="dxa"/>
            <w:vAlign w:val="center"/>
            <w:hideMark/>
          </w:tcPr>
          <w:p w14:paraId="241E98EB" w14:textId="77777777"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Pseudo-SARS-CoV-2</w:t>
            </w:r>
          </w:p>
        </w:tc>
        <w:tc>
          <w:tcPr>
            <w:tcW w:w="1522" w:type="dxa"/>
            <w:vAlign w:val="center"/>
            <w:hideMark/>
          </w:tcPr>
          <w:p w14:paraId="44DD3787" w14:textId="77777777"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Pseudo-SARS-CoV-2</w:t>
            </w:r>
            <w:r w:rsidRPr="0079583F">
              <w:rPr>
                <w:rFonts w:ascii="Times New Roman" w:eastAsia="Times New Roman" w:hAnsi="Times New Roman" w:cs="Times New Roman"/>
                <w:b/>
                <w:bCs/>
                <w:color w:val="000000"/>
                <w:sz w:val="24"/>
                <w:szCs w:val="24"/>
                <w:lang w:eastAsia="pl-PL"/>
              </w:rPr>
              <w:br/>
              <w:t>+Ab</w:t>
            </w:r>
          </w:p>
        </w:tc>
        <w:tc>
          <w:tcPr>
            <w:tcW w:w="1284" w:type="dxa"/>
            <w:vAlign w:val="center"/>
            <w:hideMark/>
          </w:tcPr>
          <w:p w14:paraId="75A80CCF" w14:textId="77777777"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MIX1</w:t>
            </w:r>
          </w:p>
        </w:tc>
        <w:tc>
          <w:tcPr>
            <w:tcW w:w="1370" w:type="dxa"/>
            <w:vAlign w:val="center"/>
            <w:hideMark/>
          </w:tcPr>
          <w:p w14:paraId="4B004813" w14:textId="77777777"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MIX2</w:t>
            </w:r>
          </w:p>
        </w:tc>
      </w:tr>
      <w:tr w:rsidR="00421273" w:rsidRPr="0079583F" w14:paraId="4E243A45" w14:textId="77777777" w:rsidTr="00780000">
        <w:trPr>
          <w:trHeight w:val="434"/>
        </w:trPr>
        <w:tc>
          <w:tcPr>
            <w:cnfStyle w:val="001000000000" w:firstRow="0" w:lastRow="0" w:firstColumn="1" w:lastColumn="0" w:oddVBand="0" w:evenVBand="0" w:oddHBand="0" w:evenHBand="0" w:firstRowFirstColumn="0" w:firstRowLastColumn="0" w:lastRowFirstColumn="0" w:lastRowLastColumn="0"/>
            <w:tcW w:w="2121" w:type="dxa"/>
            <w:vMerge/>
          </w:tcPr>
          <w:p w14:paraId="16EE2293" w14:textId="77777777" w:rsidR="00421273" w:rsidRPr="0079583F" w:rsidRDefault="00421273" w:rsidP="00780000">
            <w:pPr>
              <w:rPr>
                <w:rFonts w:ascii="Times New Roman" w:eastAsia="Times New Roman" w:hAnsi="Times New Roman" w:cs="Times New Roman"/>
                <w:color w:val="000000"/>
                <w:sz w:val="24"/>
                <w:szCs w:val="24"/>
                <w:lang w:eastAsia="pl-PL"/>
              </w:rPr>
            </w:pPr>
          </w:p>
        </w:tc>
        <w:tc>
          <w:tcPr>
            <w:tcW w:w="6943" w:type="dxa"/>
            <w:gridSpan w:val="5"/>
            <w:vAlign w:val="center"/>
          </w:tcPr>
          <w:p w14:paraId="48B11FF8" w14:textId="77777777"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w:t>
            </w:r>
          </w:p>
        </w:tc>
      </w:tr>
      <w:tr w:rsidR="00421273" w:rsidRPr="0079583F" w14:paraId="25F49802" w14:textId="77777777" w:rsidTr="00780000">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1" w:type="dxa"/>
            <w:hideMark/>
          </w:tcPr>
          <w:p w14:paraId="5EDC465A" w14:textId="77777777" w:rsidR="00421273" w:rsidRPr="0079583F" w:rsidRDefault="00421273" w:rsidP="00780000">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CD197</w:t>
            </w:r>
            <w:r w:rsidRPr="0079583F">
              <w:rPr>
                <w:rFonts w:ascii="Times New Roman" w:eastAsia="Times New Roman" w:hAnsi="Times New Roman" w:cs="Times New Roman"/>
                <w:color w:val="000000"/>
                <w:sz w:val="24"/>
                <w:szCs w:val="24"/>
                <w:vertAlign w:val="superscript"/>
                <w:lang w:eastAsia="pl-PL"/>
              </w:rPr>
              <w:t>+</w:t>
            </w:r>
            <w:r w:rsidRPr="0079583F">
              <w:rPr>
                <w:rFonts w:ascii="Times New Roman" w:eastAsia="Times New Roman" w:hAnsi="Times New Roman" w:cs="Times New Roman"/>
                <w:color w:val="000000"/>
                <w:sz w:val="24"/>
                <w:szCs w:val="24"/>
                <w:lang w:eastAsia="pl-PL"/>
              </w:rPr>
              <w:t xml:space="preserve"> CD45RA</w:t>
            </w:r>
            <w:r w:rsidRPr="0079583F">
              <w:rPr>
                <w:rFonts w:ascii="Times New Roman" w:eastAsia="Times New Roman" w:hAnsi="Times New Roman" w:cs="Times New Roman"/>
                <w:color w:val="000000"/>
                <w:sz w:val="24"/>
                <w:szCs w:val="24"/>
                <w:vertAlign w:val="superscript"/>
                <w:lang w:eastAsia="pl-PL"/>
              </w:rPr>
              <w:t>+</w:t>
            </w:r>
          </w:p>
        </w:tc>
        <w:tc>
          <w:tcPr>
            <w:tcW w:w="1367" w:type="dxa"/>
            <w:hideMark/>
          </w:tcPr>
          <w:p w14:paraId="4383CA01" w14:textId="67F6F70C"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52.2</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4.54</w:t>
            </w:r>
          </w:p>
        </w:tc>
        <w:tc>
          <w:tcPr>
            <w:tcW w:w="1400" w:type="dxa"/>
            <w:hideMark/>
          </w:tcPr>
          <w:p w14:paraId="31E96400" w14:textId="0A0F752A"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50.07</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2.15</w:t>
            </w:r>
          </w:p>
        </w:tc>
        <w:tc>
          <w:tcPr>
            <w:tcW w:w="1522" w:type="dxa"/>
            <w:hideMark/>
          </w:tcPr>
          <w:p w14:paraId="61AE3375" w14:textId="5CC577F6"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46.07</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7.95</w:t>
            </w:r>
          </w:p>
        </w:tc>
        <w:tc>
          <w:tcPr>
            <w:tcW w:w="1284" w:type="dxa"/>
            <w:hideMark/>
          </w:tcPr>
          <w:p w14:paraId="72F8F913" w14:textId="54CFBCC0"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38.07</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7.29</w:t>
            </w:r>
          </w:p>
        </w:tc>
        <w:tc>
          <w:tcPr>
            <w:tcW w:w="1370" w:type="dxa"/>
            <w:hideMark/>
          </w:tcPr>
          <w:p w14:paraId="54784B7B" w14:textId="3279D552"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23.53</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3.21</w:t>
            </w:r>
          </w:p>
        </w:tc>
      </w:tr>
      <w:tr w:rsidR="00421273" w:rsidRPr="0079583F" w14:paraId="15938A52" w14:textId="77777777" w:rsidTr="00780000">
        <w:trPr>
          <w:trHeight w:val="434"/>
        </w:trPr>
        <w:tc>
          <w:tcPr>
            <w:cnfStyle w:val="001000000000" w:firstRow="0" w:lastRow="0" w:firstColumn="1" w:lastColumn="0" w:oddVBand="0" w:evenVBand="0" w:oddHBand="0" w:evenHBand="0" w:firstRowFirstColumn="0" w:firstRowLastColumn="0" w:lastRowFirstColumn="0" w:lastRowLastColumn="0"/>
            <w:tcW w:w="2121" w:type="dxa"/>
            <w:hideMark/>
          </w:tcPr>
          <w:p w14:paraId="337854E7" w14:textId="77777777" w:rsidR="00421273" w:rsidRPr="0079583F" w:rsidRDefault="00421273" w:rsidP="00780000">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NAÏVE</w:t>
            </w:r>
          </w:p>
        </w:tc>
        <w:tc>
          <w:tcPr>
            <w:tcW w:w="1367" w:type="dxa"/>
            <w:hideMark/>
          </w:tcPr>
          <w:p w14:paraId="2A5DE308" w14:textId="31904B12"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32.47</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6.35</w:t>
            </w:r>
          </w:p>
        </w:tc>
        <w:tc>
          <w:tcPr>
            <w:tcW w:w="1400" w:type="dxa"/>
            <w:hideMark/>
          </w:tcPr>
          <w:p w14:paraId="6EDB7DD3" w14:textId="3D1C6D8E"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29.9</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5.30</w:t>
            </w:r>
          </w:p>
        </w:tc>
        <w:tc>
          <w:tcPr>
            <w:tcW w:w="1522" w:type="dxa"/>
            <w:hideMark/>
          </w:tcPr>
          <w:p w14:paraId="7576F246" w14:textId="3F4D0C08"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25.1</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10.74</w:t>
            </w:r>
          </w:p>
        </w:tc>
        <w:tc>
          <w:tcPr>
            <w:tcW w:w="1284" w:type="dxa"/>
            <w:hideMark/>
          </w:tcPr>
          <w:p w14:paraId="6F39538C" w14:textId="1AA4A663"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29.57</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7.42</w:t>
            </w:r>
          </w:p>
        </w:tc>
        <w:tc>
          <w:tcPr>
            <w:tcW w:w="1370" w:type="dxa"/>
            <w:hideMark/>
          </w:tcPr>
          <w:p w14:paraId="05472643" w14:textId="3D81CB78"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21.27</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7.73</w:t>
            </w:r>
          </w:p>
        </w:tc>
      </w:tr>
      <w:tr w:rsidR="00421273" w:rsidRPr="0079583F" w14:paraId="2B76A217" w14:textId="77777777" w:rsidTr="00780000">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1" w:type="dxa"/>
            <w:hideMark/>
          </w:tcPr>
          <w:p w14:paraId="582E252F" w14:textId="77777777" w:rsidR="00421273" w:rsidRPr="0079583F" w:rsidRDefault="00421273" w:rsidP="00780000">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SCM</w:t>
            </w:r>
          </w:p>
        </w:tc>
        <w:tc>
          <w:tcPr>
            <w:tcW w:w="1367" w:type="dxa"/>
            <w:hideMark/>
          </w:tcPr>
          <w:p w14:paraId="7D555B28" w14:textId="1CF24763"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10.63</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5.03</w:t>
            </w:r>
          </w:p>
        </w:tc>
        <w:tc>
          <w:tcPr>
            <w:tcW w:w="1400" w:type="dxa"/>
            <w:hideMark/>
          </w:tcPr>
          <w:p w14:paraId="4E96FAA0" w14:textId="1EE1F221"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14.33</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8.06</w:t>
            </w:r>
          </w:p>
        </w:tc>
        <w:tc>
          <w:tcPr>
            <w:tcW w:w="1522" w:type="dxa"/>
            <w:hideMark/>
          </w:tcPr>
          <w:p w14:paraId="1119B7F3" w14:textId="28C4BB7D"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14.93</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7.13</w:t>
            </w:r>
          </w:p>
        </w:tc>
        <w:tc>
          <w:tcPr>
            <w:tcW w:w="1284" w:type="dxa"/>
            <w:hideMark/>
          </w:tcPr>
          <w:p w14:paraId="22B2A75E" w14:textId="37809EE1"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bookmarkStart w:id="1" w:name="_Hlk116048583"/>
            <w:r w:rsidRPr="0079583F">
              <w:rPr>
                <w:rFonts w:ascii="Times New Roman" w:eastAsia="Times New Roman" w:hAnsi="Times New Roman" w:cs="Times New Roman"/>
                <w:b/>
                <w:bCs/>
                <w:color w:val="000000"/>
                <w:sz w:val="24"/>
                <w:szCs w:val="24"/>
                <w:lang w:eastAsia="pl-PL"/>
              </w:rPr>
              <w:t>6.83</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0.99</w:t>
            </w:r>
            <w:bookmarkEnd w:id="1"/>
          </w:p>
        </w:tc>
        <w:tc>
          <w:tcPr>
            <w:tcW w:w="1370" w:type="dxa"/>
            <w:hideMark/>
          </w:tcPr>
          <w:p w14:paraId="3ACB7C91" w14:textId="59639262"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2.27</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1.98</w:t>
            </w:r>
          </w:p>
        </w:tc>
      </w:tr>
      <w:tr w:rsidR="00421273" w:rsidRPr="0079583F" w14:paraId="13B1D30D" w14:textId="77777777" w:rsidTr="00780000">
        <w:trPr>
          <w:trHeight w:val="434"/>
        </w:trPr>
        <w:tc>
          <w:tcPr>
            <w:cnfStyle w:val="001000000000" w:firstRow="0" w:lastRow="0" w:firstColumn="1" w:lastColumn="0" w:oddVBand="0" w:evenVBand="0" w:oddHBand="0" w:evenHBand="0" w:firstRowFirstColumn="0" w:firstRowLastColumn="0" w:lastRowFirstColumn="0" w:lastRowLastColumn="0"/>
            <w:tcW w:w="2121" w:type="dxa"/>
            <w:hideMark/>
          </w:tcPr>
          <w:p w14:paraId="013516EA" w14:textId="77777777" w:rsidR="00421273" w:rsidRPr="0079583F" w:rsidRDefault="00421273" w:rsidP="00780000">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CM</w:t>
            </w:r>
          </w:p>
        </w:tc>
        <w:tc>
          <w:tcPr>
            <w:tcW w:w="1367" w:type="dxa"/>
            <w:hideMark/>
          </w:tcPr>
          <w:p w14:paraId="6CBCB837" w14:textId="2E4ACD98"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4.53</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1.16</w:t>
            </w:r>
          </w:p>
        </w:tc>
        <w:tc>
          <w:tcPr>
            <w:tcW w:w="1400" w:type="dxa"/>
            <w:hideMark/>
          </w:tcPr>
          <w:p w14:paraId="1EF41271" w14:textId="52FCD864"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3.2</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0.83</w:t>
            </w:r>
          </w:p>
        </w:tc>
        <w:tc>
          <w:tcPr>
            <w:tcW w:w="1522" w:type="dxa"/>
            <w:hideMark/>
          </w:tcPr>
          <w:p w14:paraId="14742CD4" w14:textId="4FAC990F"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3.23</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1.14</w:t>
            </w:r>
          </w:p>
        </w:tc>
        <w:tc>
          <w:tcPr>
            <w:tcW w:w="1284" w:type="dxa"/>
            <w:hideMark/>
          </w:tcPr>
          <w:p w14:paraId="47E88833" w14:textId="3CAE2C42"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3.07</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1.14</w:t>
            </w:r>
          </w:p>
        </w:tc>
        <w:tc>
          <w:tcPr>
            <w:tcW w:w="1370" w:type="dxa"/>
            <w:hideMark/>
          </w:tcPr>
          <w:p w14:paraId="3EBDD56F" w14:textId="57496AC3"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1.33</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0.05</w:t>
            </w:r>
          </w:p>
        </w:tc>
      </w:tr>
      <w:tr w:rsidR="00421273" w:rsidRPr="0079583F" w14:paraId="1485F71B" w14:textId="77777777" w:rsidTr="00780000">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1" w:type="dxa"/>
            <w:hideMark/>
          </w:tcPr>
          <w:p w14:paraId="27FA5764" w14:textId="77777777" w:rsidR="00421273" w:rsidRPr="0079583F" w:rsidRDefault="00421273" w:rsidP="00780000">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EM</w:t>
            </w:r>
          </w:p>
        </w:tc>
        <w:tc>
          <w:tcPr>
            <w:tcW w:w="1367" w:type="dxa"/>
            <w:hideMark/>
          </w:tcPr>
          <w:p w14:paraId="49F75D9C" w14:textId="2509C6E9"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7.23</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1.86</w:t>
            </w:r>
          </w:p>
        </w:tc>
        <w:tc>
          <w:tcPr>
            <w:tcW w:w="1400" w:type="dxa"/>
            <w:hideMark/>
          </w:tcPr>
          <w:p w14:paraId="31CF120C" w14:textId="78A3ACEB"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7.43</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1.06</w:t>
            </w:r>
          </w:p>
        </w:tc>
        <w:tc>
          <w:tcPr>
            <w:tcW w:w="1522" w:type="dxa"/>
            <w:hideMark/>
          </w:tcPr>
          <w:p w14:paraId="6FF4312B" w14:textId="628E885F"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7.67</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2.89</w:t>
            </w:r>
          </w:p>
        </w:tc>
        <w:tc>
          <w:tcPr>
            <w:tcW w:w="1284" w:type="dxa"/>
            <w:hideMark/>
          </w:tcPr>
          <w:p w14:paraId="060F4486" w14:textId="5538E7DB"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12.87</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3.68</w:t>
            </w:r>
          </w:p>
        </w:tc>
        <w:tc>
          <w:tcPr>
            <w:tcW w:w="1370" w:type="dxa"/>
            <w:hideMark/>
          </w:tcPr>
          <w:p w14:paraId="12C46C93" w14:textId="6596D18F" w:rsidR="00421273" w:rsidRPr="0079583F" w:rsidRDefault="00421273" w:rsidP="0078000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17.53</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6.27</w:t>
            </w:r>
          </w:p>
        </w:tc>
      </w:tr>
      <w:tr w:rsidR="00421273" w:rsidRPr="0079583F" w14:paraId="1758B76B" w14:textId="77777777" w:rsidTr="00780000">
        <w:trPr>
          <w:trHeight w:val="434"/>
        </w:trPr>
        <w:tc>
          <w:tcPr>
            <w:cnfStyle w:val="001000000000" w:firstRow="0" w:lastRow="0" w:firstColumn="1" w:lastColumn="0" w:oddVBand="0" w:evenVBand="0" w:oddHBand="0" w:evenHBand="0" w:firstRowFirstColumn="0" w:firstRowLastColumn="0" w:lastRowFirstColumn="0" w:lastRowLastColumn="0"/>
            <w:tcW w:w="2121" w:type="dxa"/>
            <w:hideMark/>
          </w:tcPr>
          <w:p w14:paraId="72658705" w14:textId="77777777" w:rsidR="00421273" w:rsidRPr="0079583F" w:rsidRDefault="00421273" w:rsidP="00780000">
            <w:pPr>
              <w:jc w:val="center"/>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lastRenderedPageBreak/>
              <w:t>EMRA</w:t>
            </w:r>
          </w:p>
        </w:tc>
        <w:tc>
          <w:tcPr>
            <w:tcW w:w="1367" w:type="dxa"/>
            <w:hideMark/>
          </w:tcPr>
          <w:p w14:paraId="3BF9BE35" w14:textId="0A7B1EE9"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36.03</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3.20</w:t>
            </w:r>
          </w:p>
        </w:tc>
        <w:tc>
          <w:tcPr>
            <w:tcW w:w="1400" w:type="dxa"/>
            <w:hideMark/>
          </w:tcPr>
          <w:p w14:paraId="7702C69A" w14:textId="526DDAB8"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39.3</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2.34</w:t>
            </w:r>
          </w:p>
        </w:tc>
        <w:tc>
          <w:tcPr>
            <w:tcW w:w="1522" w:type="dxa"/>
            <w:hideMark/>
          </w:tcPr>
          <w:p w14:paraId="4089E97F" w14:textId="44DED335"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43.07</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5.72</w:t>
            </w:r>
          </w:p>
        </w:tc>
        <w:tc>
          <w:tcPr>
            <w:tcW w:w="1284" w:type="dxa"/>
            <w:hideMark/>
          </w:tcPr>
          <w:p w14:paraId="05CF882E" w14:textId="34C4785F"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pl-PL"/>
              </w:rPr>
            </w:pPr>
            <w:r w:rsidRPr="0079583F">
              <w:rPr>
                <w:rFonts w:ascii="Times New Roman" w:eastAsia="Times New Roman" w:hAnsi="Times New Roman" w:cs="Times New Roman"/>
                <w:color w:val="000000"/>
                <w:sz w:val="24"/>
                <w:szCs w:val="24"/>
                <w:lang w:eastAsia="pl-PL"/>
              </w:rPr>
              <w:t>46.00</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w:t>
            </w:r>
            <w:r w:rsidR="00F54E92">
              <w:rPr>
                <w:rFonts w:ascii="Times New Roman" w:eastAsia="Times New Roman" w:hAnsi="Times New Roman" w:cs="Times New Roman"/>
                <w:color w:val="000000"/>
                <w:sz w:val="24"/>
                <w:szCs w:val="24"/>
                <w:lang w:eastAsia="pl-PL"/>
              </w:rPr>
              <w:t xml:space="preserve"> </w:t>
            </w:r>
            <w:r w:rsidRPr="0079583F">
              <w:rPr>
                <w:rFonts w:ascii="Times New Roman" w:eastAsia="Times New Roman" w:hAnsi="Times New Roman" w:cs="Times New Roman"/>
                <w:color w:val="000000"/>
                <w:sz w:val="24"/>
                <w:szCs w:val="24"/>
                <w:lang w:eastAsia="pl-PL"/>
              </w:rPr>
              <w:t>5.76</w:t>
            </w:r>
          </w:p>
        </w:tc>
        <w:tc>
          <w:tcPr>
            <w:tcW w:w="1370" w:type="dxa"/>
            <w:hideMark/>
          </w:tcPr>
          <w:p w14:paraId="05A7F46D" w14:textId="1B3022F7" w:rsidR="00421273" w:rsidRPr="0079583F" w:rsidRDefault="00421273" w:rsidP="00780000">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lang w:eastAsia="pl-PL"/>
              </w:rPr>
            </w:pPr>
            <w:r w:rsidRPr="0079583F">
              <w:rPr>
                <w:rFonts w:ascii="Times New Roman" w:eastAsia="Times New Roman" w:hAnsi="Times New Roman" w:cs="Times New Roman"/>
                <w:b/>
                <w:bCs/>
                <w:color w:val="000000"/>
                <w:sz w:val="24"/>
                <w:szCs w:val="24"/>
                <w:lang w:eastAsia="pl-PL"/>
              </w:rPr>
              <w:t>57.57</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w:t>
            </w:r>
            <w:r w:rsidR="00F54E92">
              <w:rPr>
                <w:rFonts w:ascii="Times New Roman" w:eastAsia="Times New Roman" w:hAnsi="Times New Roman" w:cs="Times New Roman"/>
                <w:b/>
                <w:bCs/>
                <w:color w:val="000000"/>
                <w:sz w:val="24"/>
                <w:szCs w:val="24"/>
                <w:lang w:eastAsia="pl-PL"/>
              </w:rPr>
              <w:t xml:space="preserve"> </w:t>
            </w:r>
            <w:r w:rsidRPr="0079583F">
              <w:rPr>
                <w:rFonts w:ascii="Times New Roman" w:eastAsia="Times New Roman" w:hAnsi="Times New Roman" w:cs="Times New Roman"/>
                <w:b/>
                <w:bCs/>
                <w:color w:val="000000"/>
                <w:sz w:val="24"/>
                <w:szCs w:val="24"/>
                <w:lang w:eastAsia="pl-PL"/>
              </w:rPr>
              <w:t>3.16</w:t>
            </w:r>
          </w:p>
        </w:tc>
      </w:tr>
    </w:tbl>
    <w:p w14:paraId="0E523A1A" w14:textId="1DE74066" w:rsidR="00DA5D44" w:rsidRPr="0079583F" w:rsidRDefault="003F45FA" w:rsidP="00564AA0">
      <w:pPr>
        <w:pStyle w:val="Publikacja"/>
        <w:jc w:val="both"/>
        <w:rPr>
          <w:rFonts w:cs="Times New Roman"/>
          <w:sz w:val="24"/>
          <w:szCs w:val="24"/>
          <w:lang w:val="en-US"/>
        </w:rPr>
      </w:pPr>
      <w:r>
        <w:rPr>
          <w:rFonts w:cs="Times New Roman"/>
          <w:b/>
          <w:bCs/>
          <w:sz w:val="24"/>
          <w:szCs w:val="24"/>
        </w:rPr>
        <w:t>Legend</w:t>
      </w:r>
      <w:r w:rsidRPr="000526AB">
        <w:rPr>
          <w:rFonts w:cs="Times New Roman"/>
          <w:sz w:val="24"/>
          <w:szCs w:val="24"/>
        </w:rPr>
        <w:t>:</w:t>
      </w:r>
      <w:r w:rsidRPr="0079583F">
        <w:rPr>
          <w:rFonts w:cs="Times New Roman"/>
          <w:sz w:val="24"/>
          <w:szCs w:val="24"/>
        </w:rPr>
        <w:t xml:space="preserve"> </w:t>
      </w:r>
      <w:proofErr w:type="spellStart"/>
      <w:r w:rsidR="00421273" w:rsidRPr="0079583F">
        <w:rPr>
          <w:rFonts w:cs="Times New Roman"/>
          <w:sz w:val="24"/>
          <w:szCs w:val="24"/>
        </w:rPr>
        <w:t>PBMCs</w:t>
      </w:r>
      <w:proofErr w:type="spellEnd"/>
      <w:r w:rsidR="00421273" w:rsidRPr="0079583F">
        <w:rPr>
          <w:rFonts w:cs="Times New Roman"/>
          <w:sz w:val="24"/>
          <w:szCs w:val="24"/>
        </w:rPr>
        <w:t xml:space="preserve"> </w:t>
      </w:r>
      <w:proofErr w:type="spellStart"/>
      <w:r w:rsidR="00421273" w:rsidRPr="0079583F">
        <w:rPr>
          <w:rFonts w:cs="Times New Roman"/>
          <w:sz w:val="24"/>
          <w:szCs w:val="24"/>
        </w:rPr>
        <w:t>were</w:t>
      </w:r>
      <w:proofErr w:type="spellEnd"/>
      <w:r w:rsidR="00421273" w:rsidRPr="0079583F">
        <w:rPr>
          <w:rFonts w:cs="Times New Roman"/>
          <w:sz w:val="24"/>
          <w:szCs w:val="24"/>
        </w:rPr>
        <w:t xml:space="preserve"> </w:t>
      </w:r>
      <w:proofErr w:type="spellStart"/>
      <w:r w:rsidR="00421273" w:rsidRPr="0079583F">
        <w:rPr>
          <w:rFonts w:cs="Times New Roman"/>
          <w:sz w:val="24"/>
          <w:szCs w:val="24"/>
        </w:rPr>
        <w:t>treated</w:t>
      </w:r>
      <w:proofErr w:type="spellEnd"/>
      <w:r w:rsidR="00421273" w:rsidRPr="0079583F">
        <w:rPr>
          <w:rFonts w:cs="Times New Roman"/>
          <w:sz w:val="24"/>
          <w:szCs w:val="24"/>
        </w:rPr>
        <w:t xml:space="preserve"> for 24</w:t>
      </w:r>
      <w:r w:rsidR="00F54E92">
        <w:rPr>
          <w:rFonts w:cs="Times New Roman"/>
          <w:sz w:val="24"/>
          <w:szCs w:val="24"/>
        </w:rPr>
        <w:t xml:space="preserve"> </w:t>
      </w:r>
      <w:r w:rsidR="00421273" w:rsidRPr="0079583F">
        <w:rPr>
          <w:rFonts w:cs="Times New Roman"/>
          <w:sz w:val="24"/>
          <w:szCs w:val="24"/>
        </w:rPr>
        <w:t xml:space="preserve">h </w:t>
      </w:r>
      <w:r w:rsidR="00421273" w:rsidRPr="000526AB">
        <w:rPr>
          <w:rFonts w:cs="Times New Roman"/>
          <w:i/>
          <w:iCs/>
          <w:sz w:val="24"/>
          <w:szCs w:val="24"/>
        </w:rPr>
        <w:t>in vitro</w:t>
      </w:r>
      <w:r w:rsidR="00421273" w:rsidRPr="0079583F">
        <w:rPr>
          <w:rFonts w:cs="Times New Roman"/>
          <w:sz w:val="24"/>
          <w:szCs w:val="24"/>
        </w:rPr>
        <w:t xml:space="preserve"> with the </w:t>
      </w:r>
      <w:proofErr w:type="spellStart"/>
      <w:r w:rsidR="00421273" w:rsidRPr="0079583F">
        <w:rPr>
          <w:rFonts w:cs="Times New Roman"/>
          <w:sz w:val="24"/>
          <w:szCs w:val="24"/>
        </w:rPr>
        <w:t>following</w:t>
      </w:r>
      <w:proofErr w:type="spellEnd"/>
      <w:r w:rsidR="00421273" w:rsidRPr="0079583F">
        <w:rPr>
          <w:rFonts w:cs="Times New Roman"/>
          <w:sz w:val="24"/>
          <w:szCs w:val="24"/>
        </w:rPr>
        <w:t xml:space="preserve"> </w:t>
      </w:r>
      <w:proofErr w:type="spellStart"/>
      <w:r w:rsidR="00421273" w:rsidRPr="0079583F">
        <w:rPr>
          <w:rFonts w:cs="Times New Roman"/>
          <w:sz w:val="24"/>
          <w:szCs w:val="24"/>
        </w:rPr>
        <w:t>immunogenic</w:t>
      </w:r>
      <w:proofErr w:type="spellEnd"/>
      <w:r w:rsidR="00421273" w:rsidRPr="0079583F">
        <w:rPr>
          <w:rFonts w:cs="Times New Roman"/>
          <w:sz w:val="24"/>
          <w:szCs w:val="24"/>
        </w:rPr>
        <w:t xml:space="preserve"> </w:t>
      </w:r>
      <w:proofErr w:type="spellStart"/>
      <w:r w:rsidR="00421273" w:rsidRPr="0079583F">
        <w:rPr>
          <w:rFonts w:cs="Times New Roman"/>
          <w:sz w:val="24"/>
          <w:szCs w:val="24"/>
        </w:rPr>
        <w:t>factors</w:t>
      </w:r>
      <w:proofErr w:type="spellEnd"/>
      <w:r w:rsidR="00421273" w:rsidRPr="0079583F">
        <w:rPr>
          <w:rFonts w:cs="Times New Roman"/>
          <w:sz w:val="24"/>
          <w:szCs w:val="24"/>
        </w:rPr>
        <w:t xml:space="preserve">: </w:t>
      </w:r>
      <w:r w:rsidR="00421273" w:rsidRPr="0079583F">
        <w:rPr>
          <w:rFonts w:cs="Times New Roman"/>
          <w:b/>
          <w:bCs/>
          <w:sz w:val="24"/>
          <w:szCs w:val="24"/>
        </w:rPr>
        <w:t>MOCK</w:t>
      </w:r>
      <w:r w:rsidR="00F54E92">
        <w:rPr>
          <w:rFonts w:cs="Times New Roman"/>
          <w:sz w:val="24"/>
          <w:szCs w:val="24"/>
        </w:rPr>
        <w:t>—</w:t>
      </w:r>
      <w:r w:rsidR="00421273" w:rsidRPr="0079583F">
        <w:rPr>
          <w:rFonts w:cs="Times New Roman"/>
          <w:sz w:val="24"/>
          <w:szCs w:val="24"/>
        </w:rPr>
        <w:t>LPS-</w:t>
      </w:r>
      <w:proofErr w:type="spellStart"/>
      <w:r w:rsidR="00421273" w:rsidRPr="0079583F">
        <w:rPr>
          <w:rFonts w:cs="Times New Roman"/>
          <w:sz w:val="24"/>
          <w:szCs w:val="24"/>
        </w:rPr>
        <w:t>treated</w:t>
      </w:r>
      <w:proofErr w:type="spellEnd"/>
      <w:r w:rsidR="00421273" w:rsidRPr="0079583F">
        <w:rPr>
          <w:rFonts w:cs="Times New Roman"/>
          <w:sz w:val="24"/>
          <w:szCs w:val="24"/>
        </w:rPr>
        <w:t xml:space="preserve"> </w:t>
      </w:r>
      <w:proofErr w:type="spellStart"/>
      <w:r w:rsidR="00421273" w:rsidRPr="0079583F">
        <w:rPr>
          <w:rFonts w:cs="Times New Roman"/>
          <w:sz w:val="24"/>
          <w:szCs w:val="24"/>
        </w:rPr>
        <w:t>cells</w:t>
      </w:r>
      <w:proofErr w:type="spellEnd"/>
      <w:r w:rsidR="00421273" w:rsidRPr="0079583F">
        <w:rPr>
          <w:rFonts w:cs="Times New Roman"/>
          <w:sz w:val="24"/>
          <w:szCs w:val="24"/>
        </w:rPr>
        <w:t xml:space="preserve"> (1.25 µg/</w:t>
      </w:r>
      <w:proofErr w:type="spellStart"/>
      <w:r w:rsidR="00421273" w:rsidRPr="0079583F">
        <w:rPr>
          <w:rFonts w:cs="Times New Roman"/>
          <w:sz w:val="24"/>
          <w:szCs w:val="24"/>
        </w:rPr>
        <w:t>mL</w:t>
      </w:r>
      <w:proofErr w:type="spellEnd"/>
      <w:r w:rsidR="00421273" w:rsidRPr="0079583F">
        <w:rPr>
          <w:rFonts w:cs="Times New Roman"/>
          <w:sz w:val="24"/>
          <w:szCs w:val="24"/>
        </w:rPr>
        <w:t xml:space="preserve">), </w:t>
      </w:r>
      <w:r w:rsidR="00421273" w:rsidRPr="0079583F">
        <w:rPr>
          <w:rFonts w:cs="Times New Roman"/>
          <w:b/>
          <w:bCs/>
          <w:sz w:val="24"/>
          <w:szCs w:val="24"/>
        </w:rPr>
        <w:t>Pseudo-SARS-CoV-2</w:t>
      </w:r>
      <w:r w:rsidR="00F54E92">
        <w:rPr>
          <w:rFonts w:cs="Times New Roman"/>
          <w:sz w:val="24"/>
          <w:szCs w:val="24"/>
        </w:rPr>
        <w:t>—</w:t>
      </w:r>
      <w:proofErr w:type="spellStart"/>
      <w:r w:rsidR="00421273" w:rsidRPr="0079583F">
        <w:rPr>
          <w:rFonts w:cs="Times New Roman"/>
          <w:sz w:val="24"/>
          <w:szCs w:val="24"/>
        </w:rPr>
        <w:t>GeneCopoeia</w:t>
      </w:r>
      <w:r w:rsidR="00F54E92">
        <w:rPr>
          <w:rFonts w:cs="Times New Roman"/>
          <w:sz w:val="24"/>
          <w:szCs w:val="24"/>
        </w:rPr>
        <w:t>’</w:t>
      </w:r>
      <w:r w:rsidR="00421273" w:rsidRPr="0079583F">
        <w:rPr>
          <w:rFonts w:cs="Times New Roman"/>
          <w:sz w:val="24"/>
          <w:szCs w:val="24"/>
        </w:rPr>
        <w:t>s</w:t>
      </w:r>
      <w:proofErr w:type="spellEnd"/>
      <w:r w:rsidR="00421273" w:rsidRPr="0079583F">
        <w:rPr>
          <w:rFonts w:cs="Times New Roman"/>
          <w:sz w:val="24"/>
          <w:szCs w:val="24"/>
        </w:rPr>
        <w:t xml:space="preserve"> </w:t>
      </w:r>
      <w:proofErr w:type="spellStart"/>
      <w:r w:rsidR="00421273" w:rsidRPr="0079583F">
        <w:rPr>
          <w:rFonts w:cs="Times New Roman"/>
          <w:sz w:val="24"/>
          <w:szCs w:val="24"/>
        </w:rPr>
        <w:t>Lentifect</w:t>
      </w:r>
      <w:proofErr w:type="spellEnd"/>
      <w:r w:rsidR="00421273" w:rsidRPr="0079583F">
        <w:rPr>
          <w:rFonts w:cs="Times New Roman"/>
          <w:sz w:val="24"/>
          <w:szCs w:val="24"/>
        </w:rPr>
        <w:t>™ SARS-CoV-</w:t>
      </w:r>
      <w:r w:rsidR="00F54E92" w:rsidRPr="0079583F">
        <w:rPr>
          <w:rFonts w:cs="Times New Roman"/>
          <w:sz w:val="24"/>
          <w:szCs w:val="24"/>
        </w:rPr>
        <w:t>2</w:t>
      </w:r>
      <w:r w:rsidR="00F54E92">
        <w:rPr>
          <w:rFonts w:cs="Times New Roman"/>
          <w:sz w:val="24"/>
          <w:szCs w:val="24"/>
        </w:rPr>
        <w:t>—</w:t>
      </w:r>
      <w:proofErr w:type="spellStart"/>
      <w:r w:rsidR="00421273" w:rsidRPr="0079583F">
        <w:rPr>
          <w:rFonts w:cs="Times New Roman"/>
          <w:sz w:val="24"/>
          <w:szCs w:val="24"/>
        </w:rPr>
        <w:t>Spike-pseudotyped</w:t>
      </w:r>
      <w:proofErr w:type="spellEnd"/>
      <w:r w:rsidR="00421273" w:rsidRPr="0079583F">
        <w:rPr>
          <w:rFonts w:cs="Times New Roman"/>
          <w:sz w:val="24"/>
          <w:szCs w:val="24"/>
        </w:rPr>
        <w:t xml:space="preserve"> </w:t>
      </w:r>
      <w:proofErr w:type="spellStart"/>
      <w:r w:rsidR="00421273" w:rsidRPr="0079583F">
        <w:rPr>
          <w:rFonts w:cs="Times New Roman"/>
          <w:sz w:val="24"/>
          <w:szCs w:val="24"/>
        </w:rPr>
        <w:t>lentivirus</w:t>
      </w:r>
      <w:proofErr w:type="spellEnd"/>
      <w:r w:rsidR="00421273" w:rsidRPr="0079583F">
        <w:rPr>
          <w:rFonts w:cs="Times New Roman"/>
          <w:sz w:val="24"/>
          <w:szCs w:val="24"/>
        </w:rPr>
        <w:t xml:space="preserve"> (100 VP/</w:t>
      </w:r>
      <w:proofErr w:type="spellStart"/>
      <w:r w:rsidR="00421273" w:rsidRPr="0079583F">
        <w:rPr>
          <w:rFonts w:cs="Times New Roman"/>
          <w:sz w:val="24"/>
          <w:szCs w:val="24"/>
        </w:rPr>
        <w:t>mL</w:t>
      </w:r>
      <w:proofErr w:type="spellEnd"/>
      <w:r w:rsidR="00421273" w:rsidRPr="0079583F">
        <w:rPr>
          <w:rFonts w:cs="Times New Roman"/>
          <w:sz w:val="24"/>
          <w:szCs w:val="24"/>
        </w:rPr>
        <w:t xml:space="preserve">), </w:t>
      </w:r>
      <w:r w:rsidR="00421273" w:rsidRPr="0079583F">
        <w:rPr>
          <w:rFonts w:cs="Times New Roman"/>
          <w:b/>
          <w:bCs/>
          <w:sz w:val="24"/>
          <w:szCs w:val="24"/>
        </w:rPr>
        <w:t>Pseudo-SARS-CoV-2+Ab</w:t>
      </w:r>
      <w:r w:rsidR="00F54E92">
        <w:rPr>
          <w:rFonts w:cs="Times New Roman"/>
          <w:sz w:val="24"/>
          <w:szCs w:val="24"/>
        </w:rPr>
        <w:t>—</w:t>
      </w:r>
      <w:r w:rsidR="00421273" w:rsidRPr="0079583F">
        <w:rPr>
          <w:rFonts w:cs="Times New Roman"/>
          <w:sz w:val="24"/>
          <w:szCs w:val="24"/>
        </w:rPr>
        <w:t xml:space="preserve"> pseudo-SARS-CoV-2 + SARS-CoV-2 </w:t>
      </w:r>
      <w:proofErr w:type="spellStart"/>
      <w:r w:rsidR="00421273" w:rsidRPr="0079583F">
        <w:rPr>
          <w:rFonts w:cs="Times New Roman"/>
          <w:sz w:val="24"/>
          <w:szCs w:val="24"/>
        </w:rPr>
        <w:t>Spike</w:t>
      </w:r>
      <w:proofErr w:type="spellEnd"/>
      <w:r w:rsidR="00421273" w:rsidRPr="0079583F">
        <w:rPr>
          <w:rFonts w:cs="Times New Roman"/>
          <w:sz w:val="24"/>
          <w:szCs w:val="24"/>
        </w:rPr>
        <w:t xml:space="preserve"> </w:t>
      </w:r>
      <w:proofErr w:type="spellStart"/>
      <w:r w:rsidR="00421273" w:rsidRPr="0079583F">
        <w:rPr>
          <w:rFonts w:cs="Times New Roman"/>
          <w:sz w:val="24"/>
          <w:szCs w:val="24"/>
        </w:rPr>
        <w:t>Antibody</w:t>
      </w:r>
      <w:proofErr w:type="spellEnd"/>
      <w:r w:rsidR="00421273" w:rsidRPr="0079583F">
        <w:rPr>
          <w:rFonts w:cs="Times New Roman"/>
          <w:sz w:val="24"/>
          <w:szCs w:val="24"/>
        </w:rPr>
        <w:t xml:space="preserve"> (</w:t>
      </w:r>
      <w:proofErr w:type="spellStart"/>
      <w:r w:rsidR="00421273" w:rsidRPr="0079583F">
        <w:rPr>
          <w:rFonts w:cs="Times New Roman"/>
          <w:sz w:val="24"/>
          <w:szCs w:val="24"/>
        </w:rPr>
        <w:t>GeneCopoeia</w:t>
      </w:r>
      <w:proofErr w:type="spellEnd"/>
      <w:r w:rsidR="00421273" w:rsidRPr="0079583F">
        <w:rPr>
          <w:rFonts w:cs="Times New Roman"/>
          <w:sz w:val="24"/>
          <w:szCs w:val="24"/>
        </w:rPr>
        <w:t>; 100 VP/</w:t>
      </w:r>
      <w:proofErr w:type="spellStart"/>
      <w:r w:rsidR="00421273" w:rsidRPr="0079583F">
        <w:rPr>
          <w:rFonts w:cs="Times New Roman"/>
          <w:sz w:val="24"/>
          <w:szCs w:val="24"/>
        </w:rPr>
        <w:t>mL</w:t>
      </w:r>
      <w:proofErr w:type="spellEnd"/>
      <w:r w:rsidR="00F54E92">
        <w:rPr>
          <w:rFonts w:cs="Times New Roman"/>
          <w:sz w:val="24"/>
          <w:szCs w:val="24"/>
        </w:rPr>
        <w:t xml:space="preserve"> </w:t>
      </w:r>
      <w:r w:rsidR="00421273" w:rsidRPr="0079583F">
        <w:rPr>
          <w:rFonts w:cs="Times New Roman"/>
          <w:sz w:val="24"/>
          <w:szCs w:val="24"/>
        </w:rPr>
        <w:t>+</w:t>
      </w:r>
      <w:r w:rsidR="00F54E92">
        <w:rPr>
          <w:rFonts w:cs="Times New Roman"/>
          <w:sz w:val="24"/>
          <w:szCs w:val="24"/>
        </w:rPr>
        <w:t xml:space="preserve"> </w:t>
      </w:r>
      <w:r w:rsidR="00421273" w:rsidRPr="0079583F">
        <w:rPr>
          <w:rFonts w:cs="Times New Roman"/>
          <w:sz w:val="24"/>
          <w:szCs w:val="24"/>
        </w:rPr>
        <w:t>2.62 µg/</w:t>
      </w:r>
      <w:proofErr w:type="spellStart"/>
      <w:r w:rsidR="00421273" w:rsidRPr="0079583F">
        <w:rPr>
          <w:rFonts w:cs="Times New Roman"/>
          <w:sz w:val="24"/>
          <w:szCs w:val="24"/>
        </w:rPr>
        <w:t>mL</w:t>
      </w:r>
      <w:proofErr w:type="spellEnd"/>
      <w:r w:rsidR="00421273" w:rsidRPr="0079583F">
        <w:rPr>
          <w:rFonts w:cs="Times New Roman"/>
          <w:sz w:val="24"/>
          <w:szCs w:val="24"/>
        </w:rPr>
        <w:t xml:space="preserve">), </w:t>
      </w:r>
      <w:r w:rsidR="00421273" w:rsidRPr="0079583F">
        <w:rPr>
          <w:rFonts w:cs="Times New Roman"/>
          <w:b/>
          <w:bCs/>
          <w:sz w:val="24"/>
          <w:szCs w:val="24"/>
        </w:rPr>
        <w:t>MIX1</w:t>
      </w:r>
      <w:r w:rsidR="00F54E92">
        <w:rPr>
          <w:rFonts w:cs="Times New Roman"/>
          <w:sz w:val="24"/>
          <w:szCs w:val="24"/>
        </w:rPr>
        <w:t>—</w:t>
      </w:r>
      <w:r w:rsidR="00421273" w:rsidRPr="0079583F">
        <w:rPr>
          <w:rFonts w:cs="Times New Roman"/>
          <w:sz w:val="24"/>
          <w:szCs w:val="24"/>
        </w:rPr>
        <w:t xml:space="preserve">AdV5/3-d24-ICOSL-CD40L + </w:t>
      </w:r>
      <w:proofErr w:type="spellStart"/>
      <w:r w:rsidR="00421273" w:rsidRPr="0079583F">
        <w:rPr>
          <w:rFonts w:cs="Times New Roman"/>
          <w:sz w:val="24"/>
          <w:szCs w:val="24"/>
        </w:rPr>
        <w:t>rRBD</w:t>
      </w:r>
      <w:proofErr w:type="spellEnd"/>
      <w:r w:rsidR="00421273" w:rsidRPr="0079583F">
        <w:rPr>
          <w:rFonts w:cs="Times New Roman"/>
          <w:sz w:val="24"/>
          <w:szCs w:val="24"/>
        </w:rPr>
        <w:t xml:space="preserve"> + pseudo-SARS-CoV-2 (100 VP/mL</w:t>
      </w:r>
      <w:r w:rsidR="00F54E92">
        <w:rPr>
          <w:rFonts w:cs="Times New Roman"/>
          <w:sz w:val="24"/>
          <w:szCs w:val="24"/>
        </w:rPr>
        <w:t xml:space="preserve"> </w:t>
      </w:r>
      <w:r w:rsidR="00421273" w:rsidRPr="0079583F">
        <w:rPr>
          <w:rFonts w:cs="Times New Roman"/>
          <w:sz w:val="24"/>
          <w:szCs w:val="24"/>
        </w:rPr>
        <w:t>+</w:t>
      </w:r>
      <w:r w:rsidR="00F54E92">
        <w:rPr>
          <w:rFonts w:cs="Times New Roman"/>
          <w:sz w:val="24"/>
          <w:szCs w:val="24"/>
        </w:rPr>
        <w:t xml:space="preserve"> </w:t>
      </w:r>
      <w:r w:rsidR="00421273" w:rsidRPr="0079583F">
        <w:rPr>
          <w:rFonts w:cs="Times New Roman"/>
          <w:sz w:val="24"/>
          <w:szCs w:val="24"/>
        </w:rPr>
        <w:t>2.62 µg/mL</w:t>
      </w:r>
      <w:r w:rsidR="00F54E92">
        <w:rPr>
          <w:rFonts w:cs="Times New Roman"/>
          <w:sz w:val="24"/>
          <w:szCs w:val="24"/>
        </w:rPr>
        <w:t xml:space="preserve"> </w:t>
      </w:r>
      <w:r w:rsidR="00421273" w:rsidRPr="0079583F">
        <w:rPr>
          <w:rFonts w:cs="Times New Roman"/>
          <w:sz w:val="24"/>
          <w:szCs w:val="24"/>
        </w:rPr>
        <w:t>+</w:t>
      </w:r>
      <w:r w:rsidR="00F54E92">
        <w:rPr>
          <w:rFonts w:cs="Times New Roman"/>
          <w:sz w:val="24"/>
          <w:szCs w:val="24"/>
        </w:rPr>
        <w:t xml:space="preserve"> </w:t>
      </w:r>
      <w:r w:rsidR="00421273" w:rsidRPr="0079583F">
        <w:rPr>
          <w:rFonts w:cs="Times New Roman"/>
          <w:sz w:val="24"/>
          <w:szCs w:val="24"/>
        </w:rPr>
        <w:t>100 VP/</w:t>
      </w:r>
      <w:proofErr w:type="spellStart"/>
      <w:r w:rsidR="00421273" w:rsidRPr="0079583F">
        <w:rPr>
          <w:rFonts w:cs="Times New Roman"/>
          <w:sz w:val="24"/>
          <w:szCs w:val="24"/>
        </w:rPr>
        <w:t>mL</w:t>
      </w:r>
      <w:proofErr w:type="spellEnd"/>
      <w:r w:rsidR="00421273" w:rsidRPr="0079583F">
        <w:rPr>
          <w:rFonts w:cs="Times New Roman"/>
          <w:sz w:val="24"/>
          <w:szCs w:val="24"/>
        </w:rPr>
        <w:t xml:space="preserve">), </w:t>
      </w:r>
      <w:r w:rsidR="00421273" w:rsidRPr="0079583F">
        <w:rPr>
          <w:rFonts w:cs="Times New Roman"/>
          <w:b/>
          <w:bCs/>
          <w:sz w:val="24"/>
          <w:szCs w:val="24"/>
        </w:rPr>
        <w:t>MIX2</w:t>
      </w:r>
      <w:r w:rsidR="00F54E92">
        <w:rPr>
          <w:rFonts w:cs="Times New Roman"/>
          <w:sz w:val="24"/>
          <w:szCs w:val="24"/>
        </w:rPr>
        <w:t>—</w:t>
      </w:r>
      <w:r w:rsidR="00421273" w:rsidRPr="0079583F">
        <w:rPr>
          <w:rFonts w:cs="Times New Roman"/>
          <w:sz w:val="24"/>
          <w:szCs w:val="24"/>
        </w:rPr>
        <w:t xml:space="preserve">AdV5/3-d24-WT + </w:t>
      </w:r>
      <w:proofErr w:type="spellStart"/>
      <w:r w:rsidR="00421273" w:rsidRPr="0079583F">
        <w:rPr>
          <w:rFonts w:cs="Times New Roman"/>
          <w:sz w:val="24"/>
          <w:szCs w:val="24"/>
        </w:rPr>
        <w:t>rRBD</w:t>
      </w:r>
      <w:proofErr w:type="spellEnd"/>
      <w:r w:rsidR="00421273" w:rsidRPr="0079583F">
        <w:rPr>
          <w:rFonts w:cs="Times New Roman"/>
          <w:sz w:val="24"/>
          <w:szCs w:val="24"/>
        </w:rPr>
        <w:t xml:space="preserve"> + pseudo-SARS-CoV-2 (100 VP/mL</w:t>
      </w:r>
      <w:r w:rsidR="00F54E92">
        <w:rPr>
          <w:rFonts w:cs="Times New Roman"/>
          <w:sz w:val="24"/>
          <w:szCs w:val="24"/>
        </w:rPr>
        <w:t xml:space="preserve"> </w:t>
      </w:r>
      <w:r w:rsidR="00421273" w:rsidRPr="0079583F">
        <w:rPr>
          <w:rFonts w:cs="Times New Roman"/>
          <w:sz w:val="24"/>
          <w:szCs w:val="24"/>
        </w:rPr>
        <w:t>+</w:t>
      </w:r>
      <w:r w:rsidR="00F54E92">
        <w:rPr>
          <w:rFonts w:cs="Times New Roman"/>
          <w:sz w:val="24"/>
          <w:szCs w:val="24"/>
        </w:rPr>
        <w:t xml:space="preserve"> </w:t>
      </w:r>
      <w:r w:rsidR="00421273" w:rsidRPr="0079583F">
        <w:rPr>
          <w:rFonts w:cs="Times New Roman"/>
          <w:sz w:val="24"/>
          <w:szCs w:val="24"/>
        </w:rPr>
        <w:t>2.62 µg/mL</w:t>
      </w:r>
      <w:r w:rsidR="00F54E92">
        <w:rPr>
          <w:rFonts w:cs="Times New Roman"/>
          <w:sz w:val="24"/>
          <w:szCs w:val="24"/>
        </w:rPr>
        <w:t xml:space="preserve"> </w:t>
      </w:r>
      <w:r w:rsidR="00421273" w:rsidRPr="0079583F">
        <w:rPr>
          <w:rFonts w:cs="Times New Roman"/>
          <w:sz w:val="24"/>
          <w:szCs w:val="24"/>
        </w:rPr>
        <w:t>+</w:t>
      </w:r>
      <w:r w:rsidR="00F54E92">
        <w:rPr>
          <w:rFonts w:cs="Times New Roman"/>
          <w:sz w:val="24"/>
          <w:szCs w:val="24"/>
        </w:rPr>
        <w:t xml:space="preserve"> </w:t>
      </w:r>
      <w:r w:rsidR="00421273" w:rsidRPr="0079583F">
        <w:rPr>
          <w:rFonts w:cs="Times New Roman"/>
          <w:sz w:val="24"/>
          <w:szCs w:val="24"/>
        </w:rPr>
        <w:t xml:space="preserve">100 VP/mL). </w:t>
      </w:r>
      <w:r w:rsidR="00421273" w:rsidRPr="0079583F">
        <w:rPr>
          <w:rFonts w:cs="Times New Roman"/>
          <w:b/>
          <w:bCs/>
          <w:sz w:val="24"/>
          <w:szCs w:val="24"/>
          <w:lang w:val="en-US"/>
        </w:rPr>
        <w:t>EMRA</w:t>
      </w:r>
      <w:r w:rsidR="00421273" w:rsidRPr="0079583F">
        <w:rPr>
          <w:rFonts w:cs="Times New Roman"/>
          <w:sz w:val="24"/>
          <w:szCs w:val="24"/>
          <w:lang w:val="en-US"/>
        </w:rPr>
        <w:t xml:space="preserve"> means terminally differentiated effector memory cells re-expressing CD45RA; </w:t>
      </w:r>
      <w:r w:rsidR="00421273" w:rsidRPr="0079583F">
        <w:rPr>
          <w:rFonts w:cs="Times New Roman"/>
          <w:b/>
          <w:bCs/>
          <w:sz w:val="24"/>
          <w:szCs w:val="24"/>
          <w:lang w:val="en-US"/>
        </w:rPr>
        <w:t>NAÏVE</w:t>
      </w:r>
      <w:r w:rsidR="00421273" w:rsidRPr="0079583F">
        <w:rPr>
          <w:rFonts w:cs="Times New Roman"/>
          <w:sz w:val="24"/>
          <w:szCs w:val="24"/>
          <w:lang w:val="en-US"/>
        </w:rPr>
        <w:t xml:space="preserve"> means cells unexposed to immunogenic factors; </w:t>
      </w:r>
      <w:r w:rsidR="00421273" w:rsidRPr="0079583F">
        <w:rPr>
          <w:rFonts w:cs="Times New Roman"/>
          <w:b/>
          <w:bCs/>
          <w:sz w:val="24"/>
          <w:szCs w:val="24"/>
          <w:lang w:val="en-US"/>
        </w:rPr>
        <w:t>SCM</w:t>
      </w:r>
      <w:r w:rsidR="00421273" w:rsidRPr="0079583F">
        <w:rPr>
          <w:rFonts w:cs="Times New Roman"/>
          <w:sz w:val="24"/>
          <w:szCs w:val="24"/>
          <w:lang w:val="en-US"/>
        </w:rPr>
        <w:t xml:space="preserve"> means </w:t>
      </w:r>
      <w:r>
        <w:rPr>
          <w:rFonts w:cs="Times New Roman"/>
          <w:sz w:val="24"/>
          <w:szCs w:val="24"/>
          <w:lang w:val="en-US"/>
        </w:rPr>
        <w:t>stem-cell-like</w:t>
      </w:r>
      <w:r w:rsidR="00421273" w:rsidRPr="0079583F">
        <w:rPr>
          <w:rFonts w:cs="Times New Roman"/>
          <w:sz w:val="24"/>
          <w:szCs w:val="24"/>
          <w:lang w:val="en-US"/>
        </w:rPr>
        <w:t xml:space="preserve"> cells; </w:t>
      </w:r>
      <w:r w:rsidR="00421273" w:rsidRPr="0079583F">
        <w:rPr>
          <w:rFonts w:cs="Times New Roman"/>
          <w:b/>
          <w:bCs/>
          <w:sz w:val="24"/>
          <w:szCs w:val="24"/>
          <w:lang w:val="en-US"/>
        </w:rPr>
        <w:t>CM</w:t>
      </w:r>
      <w:r w:rsidR="00421273" w:rsidRPr="0079583F">
        <w:rPr>
          <w:rFonts w:cs="Times New Roman"/>
          <w:sz w:val="24"/>
          <w:szCs w:val="24"/>
          <w:lang w:val="en-US"/>
        </w:rPr>
        <w:t xml:space="preserve"> means central memory cells; </w:t>
      </w:r>
      <w:r w:rsidR="00421273" w:rsidRPr="0079583F">
        <w:rPr>
          <w:rFonts w:cs="Times New Roman"/>
          <w:b/>
          <w:bCs/>
          <w:sz w:val="24"/>
          <w:szCs w:val="24"/>
          <w:lang w:val="en-US"/>
        </w:rPr>
        <w:t>EM</w:t>
      </w:r>
      <w:r w:rsidR="00421273" w:rsidRPr="0079583F">
        <w:rPr>
          <w:rFonts w:cs="Times New Roman"/>
          <w:sz w:val="24"/>
          <w:szCs w:val="24"/>
          <w:lang w:val="en-US"/>
        </w:rPr>
        <w:t xml:space="preserve"> means effective memory cells.</w:t>
      </w:r>
      <w:r w:rsidR="00231774" w:rsidRPr="0079583F">
        <w:rPr>
          <w:rFonts w:cs="Times New Roman"/>
          <w:sz w:val="24"/>
          <w:szCs w:val="24"/>
          <w:lang w:val="en-US"/>
        </w:rPr>
        <w:t xml:space="preserve"> Bolded number means </w:t>
      </w:r>
      <w:r w:rsidR="00231774" w:rsidRPr="0079583F">
        <w:rPr>
          <w:rFonts w:cs="Times New Roman"/>
          <w:i/>
          <w:iCs/>
          <w:sz w:val="24"/>
          <w:szCs w:val="24"/>
          <w:lang w:val="en-US"/>
        </w:rPr>
        <w:t>p</w:t>
      </w:r>
      <w:r w:rsidR="00231774" w:rsidRPr="0079583F">
        <w:rPr>
          <w:rFonts w:cs="Times New Roman"/>
          <w:sz w:val="24"/>
          <w:szCs w:val="24"/>
          <w:lang w:val="en-US"/>
        </w:rPr>
        <w:t xml:space="preserve"> value</w:t>
      </w:r>
      <w:r w:rsidR="004D5240">
        <w:rPr>
          <w:rFonts w:cs="Times New Roman"/>
          <w:sz w:val="24"/>
          <w:szCs w:val="24"/>
          <w:lang w:val="en-US"/>
        </w:rPr>
        <w:t xml:space="preserve"> </w:t>
      </w:r>
      <w:r w:rsidR="00231774" w:rsidRPr="0079583F">
        <w:rPr>
          <w:rFonts w:cs="Times New Roman"/>
          <w:sz w:val="24"/>
          <w:szCs w:val="24"/>
          <w:lang w:val="en-US"/>
        </w:rPr>
        <w:t>≤</w:t>
      </w:r>
      <w:r w:rsidR="004D5240">
        <w:rPr>
          <w:rFonts w:cs="Times New Roman"/>
          <w:sz w:val="24"/>
          <w:szCs w:val="24"/>
          <w:lang w:val="en-US"/>
        </w:rPr>
        <w:t xml:space="preserve"> </w:t>
      </w:r>
      <w:r w:rsidR="00231774" w:rsidRPr="0079583F">
        <w:rPr>
          <w:rFonts w:cs="Times New Roman"/>
          <w:sz w:val="24"/>
          <w:szCs w:val="24"/>
          <w:lang w:val="en-US"/>
        </w:rPr>
        <w:t>0.05.</w:t>
      </w:r>
    </w:p>
    <w:p w14:paraId="4C02E720" w14:textId="4B9E5601" w:rsidR="000C596F" w:rsidRPr="0079583F" w:rsidRDefault="000C596F" w:rsidP="000C596F">
      <w:pPr>
        <w:rPr>
          <w:rFonts w:ascii="Times New Roman" w:hAnsi="Times New Roman" w:cs="Times New Roman"/>
          <w:sz w:val="24"/>
          <w:szCs w:val="24"/>
          <w:lang w:val="en-US"/>
        </w:rPr>
      </w:pPr>
      <w:r w:rsidRPr="0079583F">
        <w:rPr>
          <w:rFonts w:ascii="Times New Roman" w:hAnsi="Times New Roman" w:cs="Times New Roman"/>
          <w:b/>
          <w:bCs/>
          <w:sz w:val="24"/>
          <w:szCs w:val="24"/>
          <w:lang w:val="en-US"/>
        </w:rPr>
        <w:t>Table S</w:t>
      </w:r>
      <w:r w:rsidR="0079583F" w:rsidRPr="0079583F">
        <w:rPr>
          <w:rFonts w:ascii="Times New Roman" w:hAnsi="Times New Roman" w:cs="Times New Roman"/>
          <w:b/>
          <w:bCs/>
          <w:sz w:val="24"/>
          <w:szCs w:val="24"/>
          <w:lang w:val="en-US"/>
        </w:rPr>
        <w:t>4</w:t>
      </w:r>
      <w:r w:rsidRPr="000526AB">
        <w:rPr>
          <w:rFonts w:ascii="Times New Roman" w:hAnsi="Times New Roman" w:cs="Times New Roman"/>
          <w:sz w:val="24"/>
          <w:szCs w:val="24"/>
          <w:lang w:val="en-US"/>
        </w:rPr>
        <w:t>.</w:t>
      </w:r>
      <w:r w:rsidRPr="0079583F">
        <w:rPr>
          <w:rFonts w:ascii="Times New Roman" w:hAnsi="Times New Roman" w:cs="Times New Roman"/>
          <w:sz w:val="24"/>
          <w:szCs w:val="24"/>
          <w:lang w:val="en-US"/>
        </w:rPr>
        <w:t xml:space="preserve"> Sequence of </w:t>
      </w:r>
      <w:proofErr w:type="spellStart"/>
      <w:r w:rsidRPr="0079583F">
        <w:rPr>
          <w:rFonts w:ascii="Times New Roman" w:hAnsi="Times New Roman" w:cs="Times New Roman"/>
          <w:sz w:val="24"/>
          <w:szCs w:val="24"/>
          <w:lang w:val="en-US"/>
        </w:rPr>
        <w:t>rRBD</w:t>
      </w:r>
      <w:proofErr w:type="spellEnd"/>
      <w:r w:rsidR="004D5240">
        <w:rPr>
          <w:rFonts w:ascii="Times New Roman" w:hAnsi="Times New Roman" w:cs="Times New Roman"/>
          <w:sz w:val="24"/>
          <w:szCs w:val="24"/>
          <w:lang w:val="en-US"/>
        </w:rPr>
        <w:t>.</w:t>
      </w:r>
    </w:p>
    <w:tbl>
      <w:tblPr>
        <w:tblStyle w:val="Tabela-Siatka"/>
        <w:tblW w:w="0" w:type="auto"/>
        <w:tblLook w:val="04A0" w:firstRow="1" w:lastRow="0" w:firstColumn="1" w:lastColumn="0" w:noHBand="0" w:noVBand="1"/>
      </w:tblPr>
      <w:tblGrid>
        <w:gridCol w:w="9062"/>
      </w:tblGrid>
      <w:tr w:rsidR="000C596F" w:rsidRPr="000526AB" w14:paraId="06D9F176" w14:textId="77777777" w:rsidTr="00BD11D1">
        <w:tc>
          <w:tcPr>
            <w:tcW w:w="9062" w:type="dxa"/>
          </w:tcPr>
          <w:p w14:paraId="757964EB" w14:textId="77777777" w:rsidR="000C596F" w:rsidRPr="0079583F" w:rsidRDefault="000C596F" w:rsidP="000C596F">
            <w:pPr>
              <w:rPr>
                <w:rFonts w:ascii="Times New Roman" w:eastAsia="Times New Roman" w:hAnsi="Times New Roman" w:cs="Times New Roman"/>
                <w:color w:val="000000"/>
                <w:sz w:val="24"/>
                <w:szCs w:val="24"/>
                <w:lang w:val="en-US" w:eastAsia="pl-PL"/>
              </w:rPr>
            </w:pPr>
            <w:r w:rsidRPr="0079583F">
              <w:rPr>
                <w:rFonts w:ascii="Times New Roman" w:eastAsia="Times New Roman" w:hAnsi="Times New Roman" w:cs="Times New Roman"/>
                <w:color w:val="000000"/>
                <w:sz w:val="24"/>
                <w:szCs w:val="24"/>
                <w:lang w:val="en-US" w:eastAsia="pl-PL"/>
              </w:rPr>
              <w:t>Source:   </w:t>
            </w:r>
            <w:hyperlink r:id="rId14" w:history="1">
              <w:r w:rsidRPr="0079583F">
                <w:rPr>
                  <w:rFonts w:ascii="Times New Roman" w:eastAsia="Times New Roman" w:hAnsi="Times New Roman" w:cs="Times New Roman"/>
                  <w:color w:val="0000FF"/>
                  <w:sz w:val="24"/>
                  <w:szCs w:val="24"/>
                  <w:u w:val="single"/>
                  <w:lang w:val="en-US" w:eastAsia="pl-PL"/>
                </w:rPr>
                <w:t>https://www.ncbi.nlm.nih.gov/nuccore/1798174254</w:t>
              </w:r>
            </w:hyperlink>
          </w:p>
          <w:p w14:paraId="4D217C4A" w14:textId="77777777" w:rsidR="000C596F" w:rsidRPr="0079583F" w:rsidRDefault="000C596F" w:rsidP="000C596F">
            <w:pPr>
              <w:rPr>
                <w:rFonts w:ascii="Times New Roman" w:eastAsia="Times New Roman" w:hAnsi="Times New Roman" w:cs="Times New Roman"/>
                <w:sz w:val="24"/>
                <w:szCs w:val="24"/>
                <w:lang w:val="en-US" w:eastAsia="pl-PL"/>
              </w:rPr>
            </w:pPr>
          </w:p>
          <w:p w14:paraId="18A9F289" w14:textId="1456531C" w:rsidR="000C596F" w:rsidRPr="0079583F" w:rsidRDefault="000C596F" w:rsidP="000C596F">
            <w:pPr>
              <w:rPr>
                <w:rFonts w:ascii="Times New Roman" w:eastAsia="Times New Roman" w:hAnsi="Times New Roman" w:cs="Times New Roman"/>
                <w:sz w:val="24"/>
                <w:szCs w:val="24"/>
                <w:lang w:val="en-US" w:eastAsia="pl-PL"/>
              </w:rPr>
            </w:pPr>
            <w:r w:rsidRPr="0079583F">
              <w:rPr>
                <w:rFonts w:ascii="Times New Roman" w:eastAsia="Times New Roman" w:hAnsi="Times New Roman" w:cs="Times New Roman"/>
                <w:color w:val="000000"/>
                <w:sz w:val="24"/>
                <w:szCs w:val="24"/>
                <w:lang w:val="en-US" w:eastAsia="pl-PL"/>
              </w:rPr>
              <w:t>                    /organism=</w:t>
            </w:r>
            <w:r w:rsidR="004D5240" w:rsidRPr="007706BD">
              <w:rPr>
                <w:rFonts w:ascii="Times New Roman" w:hAnsi="Times New Roman" w:cs="Times New Roman"/>
                <w:lang w:val="en-IN"/>
              </w:rPr>
              <w:t>“</w:t>
            </w:r>
            <w:r w:rsidRPr="0079583F">
              <w:rPr>
                <w:rFonts w:ascii="Times New Roman" w:eastAsia="Times New Roman" w:hAnsi="Times New Roman" w:cs="Times New Roman"/>
                <w:color w:val="000000"/>
                <w:sz w:val="24"/>
                <w:szCs w:val="24"/>
                <w:lang w:val="en-US" w:eastAsia="pl-PL"/>
              </w:rPr>
              <w:t>Severe acute respiratory syndrome coronavirus</w:t>
            </w:r>
          </w:p>
          <w:p w14:paraId="4ACA2878" w14:textId="4EBF1E7B" w:rsidR="000C596F" w:rsidRPr="0079583F" w:rsidRDefault="000C596F" w:rsidP="000C596F">
            <w:pPr>
              <w:rPr>
                <w:rFonts w:ascii="Times New Roman" w:eastAsia="Times New Roman" w:hAnsi="Times New Roman" w:cs="Times New Roman"/>
                <w:sz w:val="24"/>
                <w:szCs w:val="24"/>
                <w:lang w:val="en-US" w:eastAsia="pl-PL"/>
              </w:rPr>
            </w:pPr>
            <w:r w:rsidRPr="0079583F">
              <w:rPr>
                <w:rFonts w:ascii="Times New Roman" w:eastAsia="Times New Roman" w:hAnsi="Times New Roman" w:cs="Times New Roman"/>
                <w:color w:val="000000"/>
                <w:sz w:val="24"/>
                <w:szCs w:val="24"/>
                <w:lang w:val="en-US" w:eastAsia="pl-PL"/>
              </w:rPr>
              <w:t>                     2</w:t>
            </w:r>
            <w:r w:rsidR="004D5240">
              <w:rPr>
                <w:rFonts w:ascii="Times New Roman" w:eastAsia="Times New Roman" w:hAnsi="Times New Roman" w:cs="Times New Roman"/>
                <w:color w:val="000000"/>
                <w:sz w:val="24"/>
                <w:szCs w:val="24"/>
                <w:lang w:val="en-US" w:eastAsia="pl-PL"/>
              </w:rPr>
              <w:t>”</w:t>
            </w:r>
          </w:p>
          <w:p w14:paraId="487F4DFF" w14:textId="697C7B2F" w:rsidR="000C596F" w:rsidRPr="0079583F" w:rsidRDefault="000C596F" w:rsidP="000C596F">
            <w:pPr>
              <w:rPr>
                <w:rFonts w:ascii="Times New Roman" w:eastAsia="Times New Roman" w:hAnsi="Times New Roman" w:cs="Times New Roman"/>
                <w:sz w:val="24"/>
                <w:szCs w:val="24"/>
                <w:lang w:val="en-US" w:eastAsia="pl-PL"/>
              </w:rPr>
            </w:pPr>
            <w:r w:rsidRPr="0079583F">
              <w:rPr>
                <w:rFonts w:ascii="Times New Roman" w:eastAsia="Times New Roman" w:hAnsi="Times New Roman" w:cs="Times New Roman"/>
                <w:color w:val="000000"/>
                <w:sz w:val="24"/>
                <w:szCs w:val="24"/>
                <w:lang w:val="en-US" w:eastAsia="pl-PL"/>
              </w:rPr>
              <w:t>                     /isolate=</w:t>
            </w:r>
            <w:r w:rsidR="004D5240" w:rsidRPr="007706BD">
              <w:rPr>
                <w:rFonts w:ascii="Times New Roman" w:hAnsi="Times New Roman" w:cs="Times New Roman"/>
                <w:lang w:val="en-IN"/>
              </w:rPr>
              <w:t>“</w:t>
            </w:r>
            <w:r w:rsidRPr="0079583F">
              <w:rPr>
                <w:rFonts w:ascii="Times New Roman" w:eastAsia="Times New Roman" w:hAnsi="Times New Roman" w:cs="Times New Roman"/>
                <w:color w:val="000000"/>
                <w:sz w:val="24"/>
                <w:szCs w:val="24"/>
                <w:lang w:val="en-US" w:eastAsia="pl-PL"/>
              </w:rPr>
              <w:t>Wuhan-Hu-1</w:t>
            </w:r>
            <w:r w:rsidR="004D5240">
              <w:rPr>
                <w:rFonts w:ascii="Times New Roman" w:eastAsia="Times New Roman" w:hAnsi="Times New Roman" w:cs="Times New Roman"/>
                <w:color w:val="000000"/>
                <w:sz w:val="24"/>
                <w:szCs w:val="24"/>
                <w:lang w:val="en-US" w:eastAsia="pl-PL"/>
              </w:rPr>
              <w:t>”</w:t>
            </w:r>
          </w:p>
          <w:p w14:paraId="56E017A3" w14:textId="69ACA60A" w:rsidR="000C596F" w:rsidRPr="0079583F" w:rsidRDefault="000C596F" w:rsidP="000C596F">
            <w:pPr>
              <w:rPr>
                <w:rFonts w:ascii="Times New Roman" w:eastAsia="Times New Roman" w:hAnsi="Times New Roman" w:cs="Times New Roman"/>
                <w:sz w:val="24"/>
                <w:szCs w:val="24"/>
                <w:lang w:val="en-US" w:eastAsia="pl-PL"/>
              </w:rPr>
            </w:pPr>
            <w:r w:rsidRPr="0079583F">
              <w:rPr>
                <w:rFonts w:ascii="Times New Roman" w:eastAsia="Times New Roman" w:hAnsi="Times New Roman" w:cs="Times New Roman"/>
                <w:color w:val="000000"/>
                <w:sz w:val="24"/>
                <w:szCs w:val="24"/>
                <w:lang w:val="en-US" w:eastAsia="pl-PL"/>
              </w:rPr>
              <w:t>                     /host=</w:t>
            </w:r>
            <w:r w:rsidR="004D5240" w:rsidRPr="007706BD">
              <w:rPr>
                <w:rFonts w:ascii="Times New Roman" w:hAnsi="Times New Roman" w:cs="Times New Roman"/>
                <w:lang w:val="en-IN"/>
              </w:rPr>
              <w:t>“</w:t>
            </w:r>
            <w:r w:rsidRPr="0079583F">
              <w:rPr>
                <w:rFonts w:ascii="Times New Roman" w:eastAsia="Times New Roman" w:hAnsi="Times New Roman" w:cs="Times New Roman"/>
                <w:color w:val="000000"/>
                <w:sz w:val="24"/>
                <w:szCs w:val="24"/>
                <w:lang w:val="en-US" w:eastAsia="pl-PL"/>
              </w:rPr>
              <w:t>Homo sapiens</w:t>
            </w:r>
            <w:r w:rsidR="004D5240">
              <w:rPr>
                <w:rFonts w:ascii="Times New Roman" w:eastAsia="Times New Roman" w:hAnsi="Times New Roman" w:cs="Times New Roman"/>
                <w:color w:val="000000"/>
                <w:sz w:val="24"/>
                <w:szCs w:val="24"/>
                <w:lang w:val="en-US" w:eastAsia="pl-PL"/>
              </w:rPr>
              <w:t>”</w:t>
            </w:r>
          </w:p>
          <w:p w14:paraId="6DF7A68C" w14:textId="5E4AC937" w:rsidR="000C596F" w:rsidRPr="0079583F" w:rsidRDefault="000C596F" w:rsidP="000C596F">
            <w:pPr>
              <w:rPr>
                <w:rFonts w:ascii="Times New Roman" w:eastAsia="Times New Roman" w:hAnsi="Times New Roman" w:cs="Times New Roman"/>
                <w:sz w:val="24"/>
                <w:szCs w:val="24"/>
                <w:lang w:val="en-US" w:eastAsia="pl-PL"/>
              </w:rPr>
            </w:pPr>
            <w:r w:rsidRPr="0079583F">
              <w:rPr>
                <w:rFonts w:ascii="Times New Roman" w:eastAsia="Times New Roman" w:hAnsi="Times New Roman" w:cs="Times New Roman"/>
                <w:color w:val="000000"/>
                <w:sz w:val="24"/>
                <w:szCs w:val="24"/>
                <w:lang w:val="en-US" w:eastAsia="pl-PL"/>
              </w:rPr>
              <w:t>                     /country=</w:t>
            </w:r>
            <w:r w:rsidR="004D5240" w:rsidRPr="007706BD">
              <w:rPr>
                <w:rFonts w:ascii="Times New Roman" w:hAnsi="Times New Roman" w:cs="Times New Roman"/>
                <w:lang w:val="en-IN"/>
              </w:rPr>
              <w:t>“</w:t>
            </w:r>
            <w:r w:rsidRPr="0079583F">
              <w:rPr>
                <w:rFonts w:ascii="Times New Roman" w:eastAsia="Times New Roman" w:hAnsi="Times New Roman" w:cs="Times New Roman"/>
                <w:color w:val="000000"/>
                <w:sz w:val="24"/>
                <w:szCs w:val="24"/>
                <w:lang w:val="en-US" w:eastAsia="pl-PL"/>
              </w:rPr>
              <w:t>China</w:t>
            </w:r>
            <w:r w:rsidR="004D5240">
              <w:rPr>
                <w:rFonts w:ascii="Times New Roman" w:eastAsia="Times New Roman" w:hAnsi="Times New Roman" w:cs="Times New Roman"/>
                <w:color w:val="000000"/>
                <w:sz w:val="24"/>
                <w:szCs w:val="24"/>
                <w:lang w:val="en-US" w:eastAsia="pl-PL"/>
              </w:rPr>
              <w:t>”</w:t>
            </w:r>
          </w:p>
          <w:p w14:paraId="50BD3CFF" w14:textId="4CF16CB5" w:rsidR="000C596F" w:rsidRPr="0079583F" w:rsidRDefault="000C596F" w:rsidP="000C596F">
            <w:pPr>
              <w:spacing w:line="259" w:lineRule="auto"/>
              <w:rPr>
                <w:rFonts w:ascii="Times New Roman" w:hAnsi="Times New Roman" w:cs="Times New Roman"/>
                <w:sz w:val="24"/>
                <w:szCs w:val="24"/>
                <w:lang w:val="en-US"/>
              </w:rPr>
            </w:pPr>
            <w:r w:rsidRPr="0079583F">
              <w:rPr>
                <w:rFonts w:ascii="Times New Roman" w:eastAsia="Times New Roman" w:hAnsi="Times New Roman" w:cs="Times New Roman"/>
                <w:color w:val="000000"/>
                <w:sz w:val="24"/>
                <w:szCs w:val="24"/>
                <w:lang w:val="en-US" w:eastAsia="pl-PL"/>
              </w:rPr>
              <w:t>                     /</w:t>
            </w:r>
            <w:proofErr w:type="spellStart"/>
            <w:r w:rsidRPr="0079583F">
              <w:rPr>
                <w:rFonts w:ascii="Times New Roman" w:eastAsia="Times New Roman" w:hAnsi="Times New Roman" w:cs="Times New Roman"/>
                <w:color w:val="000000"/>
                <w:sz w:val="24"/>
                <w:szCs w:val="24"/>
                <w:lang w:val="en-US" w:eastAsia="pl-PL"/>
              </w:rPr>
              <w:t>collection_date</w:t>
            </w:r>
            <w:proofErr w:type="spellEnd"/>
            <w:r w:rsidRPr="0079583F">
              <w:rPr>
                <w:rFonts w:ascii="Times New Roman" w:eastAsia="Times New Roman" w:hAnsi="Times New Roman" w:cs="Times New Roman"/>
                <w:color w:val="000000"/>
                <w:sz w:val="24"/>
                <w:szCs w:val="24"/>
                <w:lang w:val="en-US" w:eastAsia="pl-PL"/>
              </w:rPr>
              <w:t>=</w:t>
            </w:r>
            <w:r w:rsidR="004D5240" w:rsidRPr="007706BD">
              <w:rPr>
                <w:rFonts w:ascii="Times New Roman" w:hAnsi="Times New Roman" w:cs="Times New Roman"/>
                <w:lang w:val="en-IN"/>
              </w:rPr>
              <w:t>“</w:t>
            </w:r>
            <w:r w:rsidRPr="0079583F">
              <w:rPr>
                <w:rFonts w:ascii="Times New Roman" w:eastAsia="Times New Roman" w:hAnsi="Times New Roman" w:cs="Times New Roman"/>
                <w:color w:val="000000"/>
                <w:sz w:val="24"/>
                <w:szCs w:val="24"/>
                <w:lang w:val="en-US" w:eastAsia="pl-PL"/>
              </w:rPr>
              <w:t>Dec-2019</w:t>
            </w:r>
            <w:r w:rsidR="004D5240">
              <w:rPr>
                <w:rFonts w:ascii="Times New Roman" w:eastAsia="Times New Roman" w:hAnsi="Times New Roman" w:cs="Times New Roman"/>
                <w:color w:val="000000"/>
                <w:sz w:val="24"/>
                <w:szCs w:val="24"/>
                <w:lang w:val="en-US" w:eastAsia="pl-PL"/>
              </w:rPr>
              <w:t>”</w:t>
            </w:r>
          </w:p>
        </w:tc>
      </w:tr>
      <w:tr w:rsidR="000C596F" w:rsidRPr="000526AB" w14:paraId="0B9EE341" w14:textId="77777777" w:rsidTr="00BD11D1">
        <w:tc>
          <w:tcPr>
            <w:tcW w:w="9062" w:type="dxa"/>
          </w:tcPr>
          <w:p w14:paraId="7210E1C7" w14:textId="64E42AF4" w:rsidR="000C596F" w:rsidRPr="0079583F" w:rsidRDefault="000C596F" w:rsidP="000C596F">
            <w:pPr>
              <w:numPr>
                <w:ilvl w:val="0"/>
                <w:numId w:val="1"/>
              </w:numPr>
              <w:spacing w:line="259" w:lineRule="auto"/>
              <w:contextualSpacing/>
              <w:rPr>
                <w:rFonts w:ascii="Times New Roman" w:hAnsi="Times New Roman" w:cs="Times New Roman"/>
                <w:sz w:val="24"/>
                <w:szCs w:val="24"/>
              </w:rPr>
            </w:pPr>
            <w:proofErr w:type="spellStart"/>
            <w:r w:rsidRPr="0079583F">
              <w:rPr>
                <w:rFonts w:ascii="Times New Roman" w:hAnsi="Times New Roman" w:cs="Times New Roman"/>
                <w:sz w:val="24"/>
                <w:szCs w:val="24"/>
              </w:rPr>
              <w:t>aminoacid</w:t>
            </w:r>
            <w:proofErr w:type="spellEnd"/>
            <w:r w:rsidRPr="0079583F">
              <w:rPr>
                <w:rFonts w:ascii="Times New Roman" w:hAnsi="Times New Roman" w:cs="Times New Roman"/>
                <w:sz w:val="24"/>
                <w:szCs w:val="24"/>
              </w:rPr>
              <w:t xml:space="preserve"> </w:t>
            </w:r>
            <w:proofErr w:type="spellStart"/>
            <w:r w:rsidRPr="0079583F">
              <w:rPr>
                <w:rFonts w:ascii="Times New Roman" w:hAnsi="Times New Roman" w:cs="Times New Roman"/>
                <w:sz w:val="24"/>
                <w:szCs w:val="24"/>
              </w:rPr>
              <w:t>sequence</w:t>
            </w:r>
            <w:proofErr w:type="spellEnd"/>
          </w:p>
          <w:p w14:paraId="0CB28C0D" w14:textId="77777777" w:rsidR="000C596F" w:rsidRPr="0079583F" w:rsidRDefault="000C596F" w:rsidP="000C596F">
            <w:pPr>
              <w:ind w:left="720"/>
              <w:contextualSpacing/>
              <w:rPr>
                <w:rFonts w:ascii="Times New Roman" w:eastAsia="Times New Roman" w:hAnsi="Times New Roman" w:cs="Times New Roman"/>
                <w:b/>
                <w:bCs/>
                <w:color w:val="000000"/>
                <w:sz w:val="24"/>
                <w:szCs w:val="24"/>
                <w:lang w:val="en-US" w:eastAsia="pl-PL"/>
              </w:rPr>
            </w:pPr>
          </w:p>
          <w:p w14:paraId="38B392D5" w14:textId="51ED1CBE" w:rsidR="000C596F" w:rsidRPr="0079583F" w:rsidRDefault="000C596F" w:rsidP="000C596F">
            <w:pPr>
              <w:ind w:left="720"/>
              <w:contextualSpacing/>
              <w:rPr>
                <w:rFonts w:ascii="Times New Roman" w:eastAsia="Times New Roman" w:hAnsi="Times New Roman" w:cs="Times New Roman"/>
                <w:sz w:val="24"/>
                <w:szCs w:val="24"/>
                <w:lang w:val="en-US" w:eastAsia="pl-PL"/>
              </w:rPr>
            </w:pPr>
            <w:r w:rsidRPr="0079583F">
              <w:rPr>
                <w:rFonts w:ascii="Times New Roman" w:eastAsia="Times New Roman" w:hAnsi="Times New Roman" w:cs="Times New Roman"/>
                <w:color w:val="000000"/>
                <w:sz w:val="24"/>
                <w:szCs w:val="24"/>
                <w:lang w:val="en-US" w:eastAsia="pl-PL"/>
              </w:rPr>
              <w:t>5</w:t>
            </w:r>
            <w:r w:rsidR="004D5240" w:rsidRPr="000526AB">
              <w:rPr>
                <w:rFonts w:ascii="Times New Roman" w:eastAsia="Times New Roman" w:hAnsi="Times New Roman" w:cs="Times New Roman"/>
                <w:color w:val="000000"/>
                <w:sz w:val="24"/>
                <w:szCs w:val="24"/>
                <w:lang w:val="en-US" w:eastAsia="pl-PL"/>
              </w:rPr>
              <w:t>ʹ</w:t>
            </w:r>
            <w:r w:rsidRPr="0079583F">
              <w:rPr>
                <w:rFonts w:ascii="Times New Roman" w:eastAsia="Times New Roman" w:hAnsi="Times New Roman" w:cs="Times New Roman"/>
                <w:color w:val="660000"/>
                <w:sz w:val="24"/>
                <w:szCs w:val="24"/>
                <w:lang w:val="en-US" w:eastAsia="pl-PL"/>
              </w:rPr>
              <w:t xml:space="preserve"> Met</w:t>
            </w:r>
            <w:r w:rsidRPr="0079583F">
              <w:rPr>
                <w:rFonts w:ascii="Times New Roman" w:eastAsia="Times New Roman" w:hAnsi="Times New Roman" w:cs="Times New Roman"/>
                <w:color w:val="000000"/>
                <w:sz w:val="24"/>
                <w:szCs w:val="24"/>
                <w:lang w:val="en-US" w:eastAsia="pl-PL"/>
              </w:rPr>
              <w:t xml:space="preserve"> + </w:t>
            </w:r>
            <w:r w:rsidRPr="0079583F">
              <w:rPr>
                <w:rFonts w:ascii="Times New Roman" w:eastAsia="Times New Roman" w:hAnsi="Times New Roman" w:cs="Times New Roman"/>
                <w:color w:val="351C75"/>
                <w:sz w:val="24"/>
                <w:szCs w:val="24"/>
                <w:lang w:val="en-US" w:eastAsia="pl-PL"/>
              </w:rPr>
              <w:t>RBD</w:t>
            </w:r>
            <w:r w:rsidRPr="0079583F">
              <w:rPr>
                <w:rFonts w:ascii="Times New Roman" w:eastAsia="Times New Roman" w:hAnsi="Times New Roman" w:cs="Times New Roman"/>
                <w:color w:val="000000"/>
                <w:sz w:val="24"/>
                <w:szCs w:val="24"/>
                <w:lang w:val="en-US" w:eastAsia="pl-PL"/>
              </w:rPr>
              <w:t xml:space="preserve"> + </w:t>
            </w:r>
            <w:r w:rsidRPr="0079583F">
              <w:rPr>
                <w:rFonts w:ascii="Times New Roman" w:eastAsia="Times New Roman" w:hAnsi="Times New Roman" w:cs="Times New Roman"/>
                <w:color w:val="38761D"/>
                <w:sz w:val="24"/>
                <w:szCs w:val="24"/>
                <w:lang w:val="en-US" w:eastAsia="pl-PL"/>
              </w:rPr>
              <w:t>FT4</w:t>
            </w:r>
            <w:r w:rsidRPr="0079583F">
              <w:rPr>
                <w:rFonts w:ascii="Times New Roman" w:eastAsia="Times New Roman" w:hAnsi="Times New Roman" w:cs="Times New Roman"/>
                <w:color w:val="000000"/>
                <w:sz w:val="24"/>
                <w:szCs w:val="24"/>
                <w:lang w:val="en-US" w:eastAsia="pl-PL"/>
              </w:rPr>
              <w:t xml:space="preserve"> + </w:t>
            </w:r>
            <w:proofErr w:type="spellStart"/>
            <w:r w:rsidRPr="0079583F">
              <w:rPr>
                <w:rFonts w:ascii="Times New Roman" w:eastAsia="Times New Roman" w:hAnsi="Times New Roman" w:cs="Times New Roman"/>
                <w:color w:val="660000"/>
                <w:sz w:val="24"/>
                <w:szCs w:val="24"/>
                <w:lang w:val="en-US" w:eastAsia="pl-PL"/>
              </w:rPr>
              <w:t>SerGlySer</w:t>
            </w:r>
            <w:proofErr w:type="spellEnd"/>
            <w:r w:rsidRPr="0079583F">
              <w:rPr>
                <w:rFonts w:ascii="Times New Roman" w:eastAsia="Times New Roman" w:hAnsi="Times New Roman" w:cs="Times New Roman"/>
                <w:color w:val="660000"/>
                <w:sz w:val="24"/>
                <w:szCs w:val="24"/>
                <w:lang w:val="en-US" w:eastAsia="pl-PL"/>
              </w:rPr>
              <w:t xml:space="preserve"> + 6HisTag</w:t>
            </w:r>
            <w:r w:rsidRPr="0079583F">
              <w:rPr>
                <w:rFonts w:ascii="Times New Roman" w:eastAsia="Times New Roman" w:hAnsi="Times New Roman" w:cs="Times New Roman"/>
                <w:color w:val="000000"/>
                <w:sz w:val="24"/>
                <w:szCs w:val="24"/>
                <w:lang w:val="en-US" w:eastAsia="pl-PL"/>
              </w:rPr>
              <w:t xml:space="preserve"> + </w:t>
            </w:r>
            <w:r w:rsidRPr="0079583F">
              <w:rPr>
                <w:rFonts w:ascii="Times New Roman" w:eastAsia="Times New Roman" w:hAnsi="Times New Roman" w:cs="Times New Roman"/>
                <w:color w:val="FF00FF"/>
                <w:sz w:val="24"/>
                <w:szCs w:val="24"/>
                <w:lang w:val="en-US" w:eastAsia="pl-PL"/>
              </w:rPr>
              <w:t xml:space="preserve">STOP </w:t>
            </w:r>
            <w:r w:rsidRPr="0079583F">
              <w:rPr>
                <w:rFonts w:ascii="Times New Roman" w:eastAsia="Times New Roman" w:hAnsi="Times New Roman" w:cs="Times New Roman"/>
                <w:color w:val="000000"/>
                <w:sz w:val="24"/>
                <w:szCs w:val="24"/>
                <w:lang w:val="en-US" w:eastAsia="pl-PL"/>
              </w:rPr>
              <w:t>3</w:t>
            </w:r>
            <w:r w:rsidR="004D5240" w:rsidRPr="008A1D6E">
              <w:rPr>
                <w:rFonts w:ascii="Times New Roman" w:eastAsia="Times New Roman" w:hAnsi="Times New Roman" w:cs="Times New Roman"/>
                <w:color w:val="000000"/>
                <w:sz w:val="24"/>
                <w:szCs w:val="24"/>
                <w:lang w:val="en-US" w:eastAsia="pl-PL"/>
              </w:rPr>
              <w:t>ʹ</w:t>
            </w:r>
            <w:r w:rsidRPr="0079583F">
              <w:rPr>
                <w:rFonts w:ascii="Times New Roman" w:eastAsia="Times New Roman" w:hAnsi="Times New Roman" w:cs="Times New Roman"/>
                <w:color w:val="000000"/>
                <w:sz w:val="24"/>
                <w:szCs w:val="24"/>
                <w:lang w:val="en-US" w:eastAsia="pl-PL"/>
              </w:rPr>
              <w:t xml:space="preserve"> (232 aa = 696 bp)</w:t>
            </w:r>
          </w:p>
          <w:p w14:paraId="5C14D37D" w14:textId="77777777" w:rsidR="000C596F" w:rsidRPr="0079583F" w:rsidRDefault="000C596F" w:rsidP="000C596F">
            <w:pPr>
              <w:ind w:left="720"/>
              <w:contextualSpacing/>
              <w:rPr>
                <w:rFonts w:ascii="Times New Roman" w:eastAsia="Times New Roman" w:hAnsi="Times New Roman" w:cs="Times New Roman"/>
                <w:sz w:val="24"/>
                <w:szCs w:val="24"/>
                <w:lang w:val="en-US" w:eastAsia="pl-PL"/>
              </w:rPr>
            </w:pPr>
          </w:p>
          <w:p w14:paraId="260241A5" w14:textId="77777777" w:rsidR="000C596F" w:rsidRPr="0079583F" w:rsidRDefault="000C596F" w:rsidP="000C596F">
            <w:pPr>
              <w:rPr>
                <w:rFonts w:ascii="Times New Roman" w:eastAsia="Times New Roman" w:hAnsi="Times New Roman" w:cs="Times New Roman"/>
                <w:sz w:val="24"/>
                <w:szCs w:val="24"/>
                <w:lang w:val="en-US" w:eastAsia="pl-PL"/>
              </w:rPr>
            </w:pPr>
            <w:r w:rsidRPr="0079583F">
              <w:rPr>
                <w:rFonts w:ascii="Times New Roman" w:eastAsia="Times New Roman" w:hAnsi="Times New Roman" w:cs="Times New Roman"/>
                <w:color w:val="660000"/>
                <w:sz w:val="24"/>
                <w:szCs w:val="24"/>
                <w:lang w:val="en-US" w:eastAsia="pl-PL"/>
              </w:rPr>
              <w:t>M</w:t>
            </w:r>
            <w:r w:rsidRPr="0079583F">
              <w:rPr>
                <w:rFonts w:ascii="Times New Roman" w:eastAsia="Times New Roman" w:hAnsi="Times New Roman" w:cs="Times New Roman"/>
                <w:color w:val="351C75"/>
                <w:sz w:val="24"/>
                <w:szCs w:val="24"/>
                <w:lang w:val="en-US" w:eastAsia="pl-PL"/>
              </w:rPr>
              <w:t>NITNLCPFGE VFNATRFASV YAWNRKRISN CVADYSVLYN SASFSTFKCY GVSPTKLNDL CFTNVYADSF VIRGDEVRQI  APGQTGKIAD YNYKLPDDFT GCVIAWNSNN LDSKVGGNYN YLYRLFRKSN LKPFERDIST EIYQAGSTPC NGVEGFNCYF PLQSYGFQPT NGVGYQPYRV VVLSFELLHA PA</w:t>
            </w:r>
            <w:r w:rsidRPr="0079583F">
              <w:rPr>
                <w:rFonts w:ascii="Times New Roman" w:eastAsia="Times New Roman" w:hAnsi="Times New Roman" w:cs="Times New Roman"/>
                <w:color w:val="FF00FF"/>
                <w:sz w:val="24"/>
                <w:szCs w:val="24"/>
                <w:lang w:val="en-US" w:eastAsia="pl-PL"/>
              </w:rPr>
              <w:t xml:space="preserve">TV </w:t>
            </w:r>
            <w:r w:rsidRPr="0079583F">
              <w:rPr>
                <w:rFonts w:ascii="Times New Roman" w:eastAsia="Times New Roman" w:hAnsi="Times New Roman" w:cs="Times New Roman"/>
                <w:color w:val="38761D"/>
                <w:sz w:val="24"/>
                <w:szCs w:val="24"/>
                <w:lang w:val="en-US" w:eastAsia="pl-PL"/>
              </w:rPr>
              <w:t>GYIPEAPRDG QAYVRKDGEW VLLSTFL</w:t>
            </w:r>
            <w:r w:rsidRPr="0079583F">
              <w:rPr>
                <w:rFonts w:ascii="Times New Roman" w:eastAsia="Times New Roman" w:hAnsi="Times New Roman" w:cs="Times New Roman"/>
                <w:color w:val="000000"/>
                <w:sz w:val="24"/>
                <w:szCs w:val="24"/>
                <w:lang w:val="en-US" w:eastAsia="pl-PL"/>
              </w:rPr>
              <w:t xml:space="preserve"> </w:t>
            </w:r>
            <w:r w:rsidRPr="0079583F">
              <w:rPr>
                <w:rFonts w:ascii="Times New Roman" w:eastAsia="Times New Roman" w:hAnsi="Times New Roman" w:cs="Times New Roman"/>
                <w:color w:val="660000"/>
                <w:sz w:val="24"/>
                <w:szCs w:val="24"/>
                <w:lang w:val="en-US" w:eastAsia="pl-PL"/>
              </w:rPr>
              <w:t>SGSHHHHHH+</w:t>
            </w:r>
            <w:r w:rsidRPr="0079583F">
              <w:rPr>
                <w:rFonts w:ascii="Times New Roman" w:eastAsia="Times New Roman" w:hAnsi="Times New Roman" w:cs="Times New Roman"/>
                <w:color w:val="FF00FF"/>
                <w:sz w:val="24"/>
                <w:szCs w:val="24"/>
                <w:lang w:val="en-US" w:eastAsia="pl-PL"/>
              </w:rPr>
              <w:t xml:space="preserve"> STOP</w:t>
            </w:r>
          </w:p>
          <w:p w14:paraId="3F9D2B9C" w14:textId="77777777" w:rsidR="000C596F" w:rsidRPr="0079583F" w:rsidRDefault="000C596F" w:rsidP="000C596F">
            <w:pPr>
              <w:spacing w:line="259" w:lineRule="auto"/>
              <w:rPr>
                <w:rFonts w:ascii="Times New Roman" w:hAnsi="Times New Roman" w:cs="Times New Roman"/>
                <w:sz w:val="24"/>
                <w:szCs w:val="24"/>
                <w:lang w:val="en-US"/>
              </w:rPr>
            </w:pPr>
          </w:p>
        </w:tc>
      </w:tr>
      <w:tr w:rsidR="000C596F" w:rsidRPr="000526AB" w14:paraId="251F811F" w14:textId="77777777" w:rsidTr="00BD11D1">
        <w:tc>
          <w:tcPr>
            <w:tcW w:w="9062" w:type="dxa"/>
          </w:tcPr>
          <w:p w14:paraId="6980F772" w14:textId="7C941D52" w:rsidR="000C596F" w:rsidRPr="0079583F" w:rsidRDefault="000C596F" w:rsidP="000C596F">
            <w:pPr>
              <w:numPr>
                <w:ilvl w:val="0"/>
                <w:numId w:val="1"/>
              </w:numPr>
              <w:spacing w:line="259" w:lineRule="auto"/>
              <w:contextualSpacing/>
              <w:jc w:val="both"/>
              <w:rPr>
                <w:rFonts w:ascii="Times New Roman" w:hAnsi="Times New Roman" w:cs="Times New Roman"/>
                <w:sz w:val="24"/>
                <w:szCs w:val="24"/>
                <w:lang w:val="en-US"/>
              </w:rPr>
            </w:pPr>
            <w:r w:rsidRPr="0079583F">
              <w:rPr>
                <w:rFonts w:ascii="Times New Roman" w:hAnsi="Times New Roman" w:cs="Times New Roman"/>
                <w:sz w:val="24"/>
                <w:szCs w:val="24"/>
                <w:lang w:val="en-US"/>
              </w:rPr>
              <w:t xml:space="preserve">nucleotide sequence (codon usage </w:t>
            </w:r>
            <w:r w:rsidRPr="0079583F">
              <w:rPr>
                <w:rFonts w:ascii="Times New Roman" w:hAnsi="Times New Roman" w:cs="Times New Roman"/>
                <w:i/>
                <w:iCs/>
                <w:sz w:val="24"/>
                <w:szCs w:val="24"/>
                <w:lang w:val="en-US"/>
              </w:rPr>
              <w:t>E.</w:t>
            </w:r>
            <w:r w:rsidR="004D5240">
              <w:rPr>
                <w:rFonts w:ascii="Times New Roman" w:hAnsi="Times New Roman" w:cs="Times New Roman"/>
                <w:i/>
                <w:iCs/>
                <w:sz w:val="24"/>
                <w:szCs w:val="24"/>
                <w:lang w:val="en-US"/>
              </w:rPr>
              <w:t xml:space="preserve"> </w:t>
            </w:r>
            <w:r w:rsidRPr="0079583F">
              <w:rPr>
                <w:rFonts w:ascii="Times New Roman" w:hAnsi="Times New Roman" w:cs="Times New Roman"/>
                <w:i/>
                <w:iCs/>
                <w:sz w:val="24"/>
                <w:szCs w:val="24"/>
                <w:lang w:val="en-US"/>
              </w:rPr>
              <w:t>coli</w:t>
            </w:r>
            <w:r w:rsidRPr="0079583F">
              <w:rPr>
                <w:rFonts w:ascii="Times New Roman" w:hAnsi="Times New Roman" w:cs="Times New Roman"/>
                <w:sz w:val="24"/>
                <w:szCs w:val="24"/>
                <w:lang w:val="en-US"/>
              </w:rPr>
              <w:t>)</w:t>
            </w:r>
          </w:p>
          <w:p w14:paraId="13A1D185" w14:textId="77777777" w:rsidR="000C596F" w:rsidRPr="0079583F" w:rsidRDefault="000C596F" w:rsidP="000C596F">
            <w:pPr>
              <w:spacing w:line="259" w:lineRule="auto"/>
              <w:ind w:left="720"/>
              <w:contextualSpacing/>
              <w:jc w:val="both"/>
              <w:rPr>
                <w:rFonts w:ascii="Times New Roman" w:hAnsi="Times New Roman" w:cs="Times New Roman"/>
                <w:sz w:val="24"/>
                <w:szCs w:val="24"/>
                <w:lang w:val="en-US"/>
              </w:rPr>
            </w:pPr>
          </w:p>
          <w:p w14:paraId="41EF8D85" w14:textId="61FCC164" w:rsidR="000C596F" w:rsidRPr="0079583F" w:rsidRDefault="000C596F" w:rsidP="000C596F">
            <w:pPr>
              <w:jc w:val="both"/>
              <w:rPr>
                <w:rFonts w:ascii="Times New Roman" w:eastAsia="Times New Roman" w:hAnsi="Times New Roman" w:cs="Times New Roman"/>
                <w:sz w:val="24"/>
                <w:szCs w:val="24"/>
                <w:lang w:val="en-US" w:eastAsia="pl-PL"/>
              </w:rPr>
            </w:pPr>
            <w:r w:rsidRPr="0079583F">
              <w:rPr>
                <w:rFonts w:ascii="Times New Roman" w:eastAsia="Times New Roman" w:hAnsi="Times New Roman" w:cs="Times New Roman"/>
                <w:color w:val="000000"/>
                <w:sz w:val="24"/>
                <w:szCs w:val="24"/>
                <w:lang w:val="en-US" w:eastAsia="pl-PL"/>
              </w:rPr>
              <w:t>5</w:t>
            </w:r>
            <w:r w:rsidR="004D5240" w:rsidRPr="008A1D6E">
              <w:rPr>
                <w:rFonts w:ascii="Times New Roman" w:eastAsia="Times New Roman" w:hAnsi="Times New Roman" w:cs="Times New Roman"/>
                <w:color w:val="000000"/>
                <w:sz w:val="24"/>
                <w:szCs w:val="24"/>
                <w:lang w:val="en-US" w:eastAsia="pl-PL"/>
              </w:rPr>
              <w:t>ʹ</w:t>
            </w:r>
            <w:r w:rsidRPr="0079583F">
              <w:rPr>
                <w:rFonts w:ascii="Times New Roman" w:eastAsia="Times New Roman" w:hAnsi="Times New Roman" w:cs="Times New Roman"/>
                <w:color w:val="000000"/>
                <w:sz w:val="24"/>
                <w:szCs w:val="24"/>
                <w:lang w:val="en-US" w:eastAsia="pl-PL"/>
              </w:rPr>
              <w:t xml:space="preserve"> </w:t>
            </w:r>
            <w:r w:rsidRPr="0079583F">
              <w:rPr>
                <w:rFonts w:ascii="Times New Roman" w:eastAsia="Times New Roman" w:hAnsi="Times New Roman" w:cs="Times New Roman"/>
                <w:color w:val="660000"/>
                <w:sz w:val="24"/>
                <w:szCs w:val="24"/>
                <w:lang w:val="en-US" w:eastAsia="pl-PL"/>
              </w:rPr>
              <w:t>ATG</w:t>
            </w:r>
            <w:r w:rsidRPr="0079583F">
              <w:rPr>
                <w:rFonts w:ascii="Times New Roman" w:eastAsia="Times New Roman" w:hAnsi="Times New Roman" w:cs="Times New Roman"/>
                <w:color w:val="000000"/>
                <w:sz w:val="24"/>
                <w:szCs w:val="24"/>
                <w:lang w:val="en-US" w:eastAsia="pl-PL"/>
              </w:rPr>
              <w:t xml:space="preserve"> </w:t>
            </w:r>
            <w:r w:rsidRPr="0079583F">
              <w:rPr>
                <w:rFonts w:ascii="Times New Roman" w:eastAsia="Times New Roman" w:hAnsi="Times New Roman" w:cs="Times New Roman"/>
                <w:color w:val="351C75"/>
                <w:sz w:val="24"/>
                <w:szCs w:val="24"/>
                <w:lang w:val="en-US" w:eastAsia="pl-PL"/>
              </w:rPr>
              <w:t xml:space="preserve">AAC ATT ACC AAC CTG TGC CCG TTC GGC GAA GTG TTC AAC GCG ACC AGA TTC GCG TCT GTG TAT GCG TGG AAC CGT AAA CGT ATT TCT AAC TGC GTG GCG GAT TAT TCT GTG CTG TAT AAC TCT GCG TCT TTT TCT ACC TTT AAA TGC TAT GGC GTG TCT CCG ACC AAA CTG AAC GAT CTG TGC TTT ACC AAC GTG TAT GCG GAT TCT TTT GTG ATT CGT GGC GAT GAA GTG CGT CAG ATT GCG CCG GGC CAG ACC GGC AAA ATT GCG GAT TAT AAC TAT AAA CTG CCG GAT </w:t>
            </w:r>
            <w:proofErr w:type="spellStart"/>
            <w:r w:rsidRPr="0079583F">
              <w:rPr>
                <w:rFonts w:ascii="Times New Roman" w:eastAsia="Times New Roman" w:hAnsi="Times New Roman" w:cs="Times New Roman"/>
                <w:color w:val="351C75"/>
                <w:sz w:val="24"/>
                <w:szCs w:val="24"/>
                <w:lang w:val="en-US" w:eastAsia="pl-PL"/>
              </w:rPr>
              <w:t>GAT</w:t>
            </w:r>
            <w:proofErr w:type="spellEnd"/>
            <w:r w:rsidRPr="0079583F">
              <w:rPr>
                <w:rFonts w:ascii="Times New Roman" w:eastAsia="Times New Roman" w:hAnsi="Times New Roman" w:cs="Times New Roman"/>
                <w:color w:val="351C75"/>
                <w:sz w:val="24"/>
                <w:szCs w:val="24"/>
                <w:lang w:val="en-US" w:eastAsia="pl-PL"/>
              </w:rPr>
              <w:t xml:space="preserve"> TTT ACC GGC TGC GTG ATT GCG TGG AAC TCT AAC </w:t>
            </w:r>
            <w:proofErr w:type="spellStart"/>
            <w:r w:rsidRPr="0079583F">
              <w:rPr>
                <w:rFonts w:ascii="Times New Roman" w:eastAsia="Times New Roman" w:hAnsi="Times New Roman" w:cs="Times New Roman"/>
                <w:color w:val="351C75"/>
                <w:sz w:val="24"/>
                <w:szCs w:val="24"/>
                <w:lang w:val="en-US" w:eastAsia="pl-PL"/>
              </w:rPr>
              <w:t>AAC</w:t>
            </w:r>
            <w:proofErr w:type="spellEnd"/>
            <w:r w:rsidRPr="0079583F">
              <w:rPr>
                <w:rFonts w:ascii="Times New Roman" w:eastAsia="Times New Roman" w:hAnsi="Times New Roman" w:cs="Times New Roman"/>
                <w:color w:val="351C75"/>
                <w:sz w:val="24"/>
                <w:szCs w:val="24"/>
                <w:lang w:val="en-US" w:eastAsia="pl-PL"/>
              </w:rPr>
              <w:t xml:space="preserve"> CTG GAT TCT AAA GTG GGC </w:t>
            </w:r>
            <w:proofErr w:type="spellStart"/>
            <w:r w:rsidRPr="0079583F">
              <w:rPr>
                <w:rFonts w:ascii="Times New Roman" w:eastAsia="Times New Roman" w:hAnsi="Times New Roman" w:cs="Times New Roman"/>
                <w:color w:val="351C75"/>
                <w:sz w:val="24"/>
                <w:szCs w:val="24"/>
                <w:lang w:val="en-US" w:eastAsia="pl-PL"/>
              </w:rPr>
              <w:t>GGC</w:t>
            </w:r>
            <w:proofErr w:type="spellEnd"/>
            <w:r w:rsidRPr="0079583F">
              <w:rPr>
                <w:rFonts w:ascii="Times New Roman" w:eastAsia="Times New Roman" w:hAnsi="Times New Roman" w:cs="Times New Roman"/>
                <w:color w:val="351C75"/>
                <w:sz w:val="24"/>
                <w:szCs w:val="24"/>
                <w:lang w:val="en-US" w:eastAsia="pl-PL"/>
              </w:rPr>
              <w:t xml:space="preserve"> AAC TAT AAC TAT CTG TAT CGT CTG TTT CGT AAA TCT AAC CTG AAA CCG TTT GAA CGT GAT ATT TCT ACC GAA ATT TAT CAG GCG GGC TCT ACC CCG TGC AAC GGC GTG GAA GGC TTT AAC TGC TAT TTT CCG CTG CAG TCT TAT GGC TTT CAG CCG ACC AAC GGC GTG GGC TAT CAG CCG TAT CGT GTG </w:t>
            </w:r>
            <w:proofErr w:type="spellStart"/>
            <w:r w:rsidRPr="0079583F">
              <w:rPr>
                <w:rFonts w:ascii="Times New Roman" w:eastAsia="Times New Roman" w:hAnsi="Times New Roman" w:cs="Times New Roman"/>
                <w:color w:val="351C75"/>
                <w:sz w:val="24"/>
                <w:szCs w:val="24"/>
                <w:lang w:val="en-US" w:eastAsia="pl-PL"/>
              </w:rPr>
              <w:t>GTG</w:t>
            </w:r>
            <w:proofErr w:type="spellEnd"/>
            <w:r w:rsidRPr="0079583F">
              <w:rPr>
                <w:rFonts w:ascii="Times New Roman" w:eastAsia="Times New Roman" w:hAnsi="Times New Roman" w:cs="Times New Roman"/>
                <w:color w:val="351C75"/>
                <w:sz w:val="24"/>
                <w:szCs w:val="24"/>
                <w:lang w:val="en-US" w:eastAsia="pl-PL"/>
              </w:rPr>
              <w:t xml:space="preserve"> </w:t>
            </w:r>
            <w:proofErr w:type="spellStart"/>
            <w:r w:rsidRPr="0079583F">
              <w:rPr>
                <w:rFonts w:ascii="Times New Roman" w:eastAsia="Times New Roman" w:hAnsi="Times New Roman" w:cs="Times New Roman"/>
                <w:color w:val="351C75"/>
                <w:sz w:val="24"/>
                <w:szCs w:val="24"/>
                <w:lang w:val="en-US" w:eastAsia="pl-PL"/>
              </w:rPr>
              <w:t>GTG</w:t>
            </w:r>
            <w:proofErr w:type="spellEnd"/>
            <w:r w:rsidRPr="0079583F">
              <w:rPr>
                <w:rFonts w:ascii="Times New Roman" w:eastAsia="Times New Roman" w:hAnsi="Times New Roman" w:cs="Times New Roman"/>
                <w:color w:val="351C75"/>
                <w:sz w:val="24"/>
                <w:szCs w:val="24"/>
                <w:lang w:val="en-US" w:eastAsia="pl-PL"/>
              </w:rPr>
              <w:t xml:space="preserve"> CTG TCT TTT GAA CTG </w:t>
            </w:r>
            <w:proofErr w:type="spellStart"/>
            <w:r w:rsidRPr="0079583F">
              <w:rPr>
                <w:rFonts w:ascii="Times New Roman" w:eastAsia="Times New Roman" w:hAnsi="Times New Roman" w:cs="Times New Roman"/>
                <w:color w:val="351C75"/>
                <w:sz w:val="24"/>
                <w:szCs w:val="24"/>
                <w:lang w:val="en-US" w:eastAsia="pl-PL"/>
              </w:rPr>
              <w:t>CTG</w:t>
            </w:r>
            <w:proofErr w:type="spellEnd"/>
            <w:r w:rsidRPr="0079583F">
              <w:rPr>
                <w:rFonts w:ascii="Times New Roman" w:eastAsia="Times New Roman" w:hAnsi="Times New Roman" w:cs="Times New Roman"/>
                <w:color w:val="351C75"/>
                <w:sz w:val="24"/>
                <w:szCs w:val="24"/>
                <w:lang w:val="en-US" w:eastAsia="pl-PL"/>
              </w:rPr>
              <w:t xml:space="preserve"> CAT GCG CCG GCG ACC GTG </w:t>
            </w:r>
            <w:r w:rsidRPr="0079583F">
              <w:rPr>
                <w:rFonts w:ascii="Times New Roman" w:eastAsia="Times New Roman" w:hAnsi="Times New Roman" w:cs="Times New Roman"/>
                <w:color w:val="38761D"/>
                <w:sz w:val="24"/>
                <w:szCs w:val="24"/>
                <w:lang w:val="en-US" w:eastAsia="pl-PL"/>
              </w:rPr>
              <w:t xml:space="preserve">GGC TAT ATT CCG GAA GCG CCG CGT GAT GGC CAG GCG TAT GTG CGT AAA GAT GGC GAA TGG GTG CTG </w:t>
            </w:r>
            <w:proofErr w:type="spellStart"/>
            <w:r w:rsidRPr="0079583F">
              <w:rPr>
                <w:rFonts w:ascii="Times New Roman" w:eastAsia="Times New Roman" w:hAnsi="Times New Roman" w:cs="Times New Roman"/>
                <w:color w:val="38761D"/>
                <w:sz w:val="24"/>
                <w:szCs w:val="24"/>
                <w:lang w:val="en-US" w:eastAsia="pl-PL"/>
              </w:rPr>
              <w:t>CTG</w:t>
            </w:r>
            <w:proofErr w:type="spellEnd"/>
            <w:r w:rsidRPr="0079583F">
              <w:rPr>
                <w:rFonts w:ascii="Times New Roman" w:eastAsia="Times New Roman" w:hAnsi="Times New Roman" w:cs="Times New Roman"/>
                <w:color w:val="38761D"/>
                <w:sz w:val="24"/>
                <w:szCs w:val="24"/>
                <w:lang w:val="en-US" w:eastAsia="pl-PL"/>
              </w:rPr>
              <w:t xml:space="preserve"> TCT ACC TTT CTG</w:t>
            </w:r>
            <w:r w:rsidRPr="0079583F">
              <w:rPr>
                <w:rFonts w:ascii="Times New Roman" w:eastAsia="Times New Roman" w:hAnsi="Times New Roman" w:cs="Times New Roman"/>
                <w:color w:val="351C75"/>
                <w:sz w:val="24"/>
                <w:szCs w:val="24"/>
                <w:lang w:val="en-US" w:eastAsia="pl-PL"/>
              </w:rPr>
              <w:t xml:space="preserve"> </w:t>
            </w:r>
            <w:r w:rsidRPr="0079583F">
              <w:rPr>
                <w:rFonts w:ascii="Times New Roman" w:eastAsia="Times New Roman" w:hAnsi="Times New Roman" w:cs="Times New Roman"/>
                <w:color w:val="660000"/>
                <w:sz w:val="24"/>
                <w:szCs w:val="24"/>
                <w:lang w:val="en-US" w:eastAsia="pl-PL"/>
              </w:rPr>
              <w:t xml:space="preserve">TCT GGT TCT CAT CAC CAT </w:t>
            </w:r>
            <w:proofErr w:type="spellStart"/>
            <w:r w:rsidRPr="0079583F">
              <w:rPr>
                <w:rFonts w:ascii="Times New Roman" w:eastAsia="Times New Roman" w:hAnsi="Times New Roman" w:cs="Times New Roman"/>
                <w:color w:val="660000"/>
                <w:sz w:val="24"/>
                <w:szCs w:val="24"/>
                <w:lang w:val="en-US" w:eastAsia="pl-PL"/>
              </w:rPr>
              <w:t>CAT</w:t>
            </w:r>
            <w:proofErr w:type="spellEnd"/>
            <w:r w:rsidRPr="0079583F">
              <w:rPr>
                <w:rFonts w:ascii="Times New Roman" w:eastAsia="Times New Roman" w:hAnsi="Times New Roman" w:cs="Times New Roman"/>
                <w:color w:val="660000"/>
                <w:sz w:val="24"/>
                <w:szCs w:val="24"/>
                <w:lang w:val="en-US" w:eastAsia="pl-PL"/>
              </w:rPr>
              <w:t xml:space="preserve"> CAC CAT </w:t>
            </w:r>
            <w:r w:rsidRPr="0079583F">
              <w:rPr>
                <w:rFonts w:ascii="Times New Roman" w:eastAsia="Times New Roman" w:hAnsi="Times New Roman" w:cs="Times New Roman"/>
                <w:color w:val="FF00FF"/>
                <w:sz w:val="24"/>
                <w:szCs w:val="24"/>
                <w:lang w:val="en-US" w:eastAsia="pl-PL"/>
              </w:rPr>
              <w:t>TAA</w:t>
            </w:r>
            <w:r w:rsidRPr="0079583F">
              <w:rPr>
                <w:rFonts w:ascii="Times New Roman" w:eastAsia="Times New Roman" w:hAnsi="Times New Roman" w:cs="Times New Roman"/>
                <w:color w:val="660000"/>
                <w:sz w:val="24"/>
                <w:szCs w:val="24"/>
                <w:lang w:val="en-US" w:eastAsia="pl-PL"/>
              </w:rPr>
              <w:t xml:space="preserve"> 3</w:t>
            </w:r>
            <w:r w:rsidR="004D5240" w:rsidRPr="008A1D6E">
              <w:rPr>
                <w:rFonts w:ascii="Times New Roman" w:eastAsia="Times New Roman" w:hAnsi="Times New Roman" w:cs="Times New Roman"/>
                <w:color w:val="000000"/>
                <w:sz w:val="24"/>
                <w:szCs w:val="24"/>
                <w:lang w:val="en-US" w:eastAsia="pl-PL"/>
              </w:rPr>
              <w:t>ʹ</w:t>
            </w:r>
          </w:p>
          <w:p w14:paraId="1E14F59E" w14:textId="77777777" w:rsidR="000C596F" w:rsidRPr="0079583F" w:rsidRDefault="000C596F" w:rsidP="000C596F">
            <w:pPr>
              <w:spacing w:line="259" w:lineRule="auto"/>
              <w:rPr>
                <w:rFonts w:ascii="Times New Roman" w:hAnsi="Times New Roman" w:cs="Times New Roman"/>
                <w:sz w:val="24"/>
                <w:szCs w:val="24"/>
                <w:lang w:val="en-US"/>
              </w:rPr>
            </w:pPr>
          </w:p>
        </w:tc>
      </w:tr>
    </w:tbl>
    <w:p w14:paraId="1880EADE" w14:textId="77777777" w:rsidR="0079583F" w:rsidRPr="0079583F" w:rsidRDefault="0079583F" w:rsidP="000C596F">
      <w:pPr>
        <w:jc w:val="both"/>
        <w:rPr>
          <w:rFonts w:ascii="Times New Roman" w:hAnsi="Times New Roman" w:cs="Times New Roman"/>
          <w:b/>
          <w:bCs/>
          <w:sz w:val="24"/>
          <w:szCs w:val="24"/>
          <w:lang w:val="en-US"/>
        </w:rPr>
      </w:pPr>
    </w:p>
    <w:p w14:paraId="54A61400" w14:textId="77777777" w:rsidR="000C596F" w:rsidRPr="0079583F" w:rsidRDefault="000C596F" w:rsidP="00564AA0">
      <w:pPr>
        <w:pStyle w:val="Publikacja"/>
        <w:jc w:val="both"/>
        <w:rPr>
          <w:rFonts w:cs="Times New Roman"/>
          <w:sz w:val="24"/>
          <w:szCs w:val="24"/>
          <w:lang w:val="en-US"/>
        </w:rPr>
      </w:pPr>
    </w:p>
    <w:sectPr w:rsidR="000C596F" w:rsidRPr="0079583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CB4DDF" w14:textId="77777777" w:rsidR="00B95639" w:rsidRDefault="00B95639" w:rsidP="000B021B">
      <w:pPr>
        <w:spacing w:after="0" w:line="240" w:lineRule="auto"/>
      </w:pPr>
      <w:r>
        <w:separator/>
      </w:r>
    </w:p>
  </w:endnote>
  <w:endnote w:type="continuationSeparator" w:id="0">
    <w:p w14:paraId="2FFEF2A8" w14:textId="77777777" w:rsidR="00B95639" w:rsidRDefault="00B95639" w:rsidP="000B0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D03BD" w14:textId="77777777" w:rsidR="00B95639" w:rsidRDefault="00B95639" w:rsidP="000B021B">
      <w:pPr>
        <w:spacing w:after="0" w:line="240" w:lineRule="auto"/>
      </w:pPr>
      <w:r>
        <w:separator/>
      </w:r>
    </w:p>
  </w:footnote>
  <w:footnote w:type="continuationSeparator" w:id="0">
    <w:p w14:paraId="10F0AB17" w14:textId="77777777" w:rsidR="00B95639" w:rsidRDefault="00B95639" w:rsidP="000B02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FE3CE2"/>
    <w:multiLevelType w:val="hybridMultilevel"/>
    <w:tmpl w:val="CE1814F4"/>
    <w:lvl w:ilvl="0" w:tplc="305A397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2739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removePersonalInformation/>
  <w:removeDateAndTim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2B5"/>
    <w:rsid w:val="00000994"/>
    <w:rsid w:val="00004B3B"/>
    <w:rsid w:val="0001272D"/>
    <w:rsid w:val="000526AB"/>
    <w:rsid w:val="000A757C"/>
    <w:rsid w:val="000B021B"/>
    <w:rsid w:val="000C596F"/>
    <w:rsid w:val="000F34DE"/>
    <w:rsid w:val="000F5C1F"/>
    <w:rsid w:val="00195B00"/>
    <w:rsid w:val="00210643"/>
    <w:rsid w:val="00231774"/>
    <w:rsid w:val="00234D7F"/>
    <w:rsid w:val="0025303E"/>
    <w:rsid w:val="0027348A"/>
    <w:rsid w:val="002E3D64"/>
    <w:rsid w:val="00353DCE"/>
    <w:rsid w:val="003D5FAC"/>
    <w:rsid w:val="003F45FA"/>
    <w:rsid w:val="0040543E"/>
    <w:rsid w:val="004172C7"/>
    <w:rsid w:val="00421273"/>
    <w:rsid w:val="00426342"/>
    <w:rsid w:val="00490185"/>
    <w:rsid w:val="004C68D7"/>
    <w:rsid w:val="004D5240"/>
    <w:rsid w:val="004E1D85"/>
    <w:rsid w:val="005066CB"/>
    <w:rsid w:val="005314C8"/>
    <w:rsid w:val="00564AA0"/>
    <w:rsid w:val="00565787"/>
    <w:rsid w:val="005A692C"/>
    <w:rsid w:val="0063776F"/>
    <w:rsid w:val="006460BE"/>
    <w:rsid w:val="006F32FE"/>
    <w:rsid w:val="00730B1A"/>
    <w:rsid w:val="0079583F"/>
    <w:rsid w:val="00820BEA"/>
    <w:rsid w:val="00834CC8"/>
    <w:rsid w:val="00917536"/>
    <w:rsid w:val="00974C6D"/>
    <w:rsid w:val="009D39DD"/>
    <w:rsid w:val="009E3A6E"/>
    <w:rsid w:val="00A251E0"/>
    <w:rsid w:val="00A5774F"/>
    <w:rsid w:val="00A65D48"/>
    <w:rsid w:val="00B540E0"/>
    <w:rsid w:val="00B95639"/>
    <w:rsid w:val="00C256DF"/>
    <w:rsid w:val="00C512B5"/>
    <w:rsid w:val="00D154D8"/>
    <w:rsid w:val="00D2140A"/>
    <w:rsid w:val="00D41909"/>
    <w:rsid w:val="00D427D2"/>
    <w:rsid w:val="00D77508"/>
    <w:rsid w:val="00D82947"/>
    <w:rsid w:val="00DA5D44"/>
    <w:rsid w:val="00DA7206"/>
    <w:rsid w:val="00DB44A7"/>
    <w:rsid w:val="00E072EE"/>
    <w:rsid w:val="00E25780"/>
    <w:rsid w:val="00F034DF"/>
    <w:rsid w:val="00F54E92"/>
    <w:rsid w:val="00F75F7C"/>
    <w:rsid w:val="00FA47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B294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D39D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ublikacja">
    <w:name w:val="Publikacja"/>
    <w:basedOn w:val="Normalny"/>
    <w:link w:val="PublikacjaZnak"/>
    <w:qFormat/>
    <w:rsid w:val="009D39DD"/>
    <w:rPr>
      <w:rFonts w:ascii="Times New Roman" w:hAnsi="Times New Roman"/>
    </w:rPr>
  </w:style>
  <w:style w:type="character" w:customStyle="1" w:styleId="PublikacjaZnak">
    <w:name w:val="Publikacja Znak"/>
    <w:basedOn w:val="Domylnaczcionkaakapitu"/>
    <w:link w:val="Publikacja"/>
    <w:rsid w:val="009D39DD"/>
    <w:rPr>
      <w:rFonts w:ascii="Times New Roman" w:hAnsi="Times New Roman"/>
    </w:rPr>
  </w:style>
  <w:style w:type="paragraph" w:customStyle="1" w:styleId="PhDNORMAL">
    <w:name w:val="PhD NORMAL"/>
    <w:basedOn w:val="Normalny"/>
    <w:link w:val="PhDNORMALZnak"/>
    <w:qFormat/>
    <w:rsid w:val="000A757C"/>
    <w:rPr>
      <w:rFonts w:ascii="Times New Roman" w:hAnsi="Times New Roman"/>
      <w:sz w:val="24"/>
      <w:lang w:val="en-US"/>
    </w:rPr>
  </w:style>
  <w:style w:type="character" w:customStyle="1" w:styleId="PhDNORMALZnak">
    <w:name w:val="PhD NORMAL Znak"/>
    <w:basedOn w:val="Domylnaczcionkaakapitu"/>
    <w:link w:val="PhDNORMAL"/>
    <w:rsid w:val="000A757C"/>
    <w:rPr>
      <w:rFonts w:ascii="Times New Roman" w:hAnsi="Times New Roman"/>
      <w:sz w:val="24"/>
      <w:lang w:val="en-US"/>
    </w:rPr>
  </w:style>
  <w:style w:type="table" w:styleId="Zwykatabela2">
    <w:name w:val="Plain Table 2"/>
    <w:basedOn w:val="Standardowy"/>
    <w:uiPriority w:val="42"/>
    <w:rsid w:val="000A757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Odwoaniedokomentarza">
    <w:name w:val="annotation reference"/>
    <w:basedOn w:val="Domylnaczcionkaakapitu"/>
    <w:uiPriority w:val="99"/>
    <w:semiHidden/>
    <w:unhideWhenUsed/>
    <w:rsid w:val="000A757C"/>
    <w:rPr>
      <w:sz w:val="16"/>
      <w:szCs w:val="16"/>
    </w:rPr>
  </w:style>
  <w:style w:type="paragraph" w:styleId="Tekstkomentarza">
    <w:name w:val="annotation text"/>
    <w:basedOn w:val="Normalny"/>
    <w:link w:val="TekstkomentarzaZnak"/>
    <w:uiPriority w:val="99"/>
    <w:unhideWhenUsed/>
    <w:rsid w:val="000A757C"/>
    <w:pPr>
      <w:spacing w:line="240" w:lineRule="auto"/>
    </w:pPr>
    <w:rPr>
      <w:sz w:val="20"/>
      <w:szCs w:val="20"/>
    </w:rPr>
  </w:style>
  <w:style w:type="character" w:customStyle="1" w:styleId="TekstkomentarzaZnak">
    <w:name w:val="Tekst komentarza Znak"/>
    <w:basedOn w:val="Domylnaczcionkaakapitu"/>
    <w:link w:val="Tekstkomentarza"/>
    <w:uiPriority w:val="99"/>
    <w:rsid w:val="000A757C"/>
    <w:rPr>
      <w:sz w:val="20"/>
      <w:szCs w:val="20"/>
    </w:rPr>
  </w:style>
  <w:style w:type="paragraph" w:styleId="Tematkomentarza">
    <w:name w:val="annotation subject"/>
    <w:basedOn w:val="Tekstkomentarza"/>
    <w:next w:val="Tekstkomentarza"/>
    <w:link w:val="TematkomentarzaZnak"/>
    <w:uiPriority w:val="99"/>
    <w:semiHidden/>
    <w:unhideWhenUsed/>
    <w:rsid w:val="00490185"/>
    <w:rPr>
      <w:b/>
      <w:bCs/>
    </w:rPr>
  </w:style>
  <w:style w:type="character" w:customStyle="1" w:styleId="TematkomentarzaZnak">
    <w:name w:val="Temat komentarza Znak"/>
    <w:basedOn w:val="TekstkomentarzaZnak"/>
    <w:link w:val="Tematkomentarza"/>
    <w:uiPriority w:val="99"/>
    <w:semiHidden/>
    <w:rsid w:val="00490185"/>
    <w:rPr>
      <w:b/>
      <w:bCs/>
      <w:sz w:val="20"/>
      <w:szCs w:val="20"/>
    </w:rPr>
  </w:style>
  <w:style w:type="table" w:styleId="Tabela-Siatka">
    <w:name w:val="Table Grid"/>
    <w:basedOn w:val="Standardowy"/>
    <w:uiPriority w:val="39"/>
    <w:rsid w:val="00E25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iPriority w:val="35"/>
    <w:unhideWhenUsed/>
    <w:qFormat/>
    <w:rsid w:val="00D77508"/>
    <w:pPr>
      <w:spacing w:after="200" w:line="240" w:lineRule="auto"/>
    </w:pPr>
    <w:rPr>
      <w:i/>
      <w:iCs/>
      <w:color w:val="44546A" w:themeColor="text2"/>
      <w:sz w:val="18"/>
      <w:szCs w:val="18"/>
    </w:rPr>
  </w:style>
  <w:style w:type="character" w:styleId="Hipercze">
    <w:name w:val="Hyperlink"/>
    <w:basedOn w:val="Domylnaczcionkaakapitu"/>
    <w:uiPriority w:val="99"/>
    <w:unhideWhenUsed/>
    <w:rsid w:val="00A251E0"/>
    <w:rPr>
      <w:color w:val="0563C1" w:themeColor="hyperlink"/>
      <w:u w:val="single"/>
    </w:rPr>
  </w:style>
  <w:style w:type="character" w:customStyle="1" w:styleId="UnresolvedMention1">
    <w:name w:val="Unresolved Mention1"/>
    <w:basedOn w:val="Domylnaczcionkaakapitu"/>
    <w:uiPriority w:val="99"/>
    <w:semiHidden/>
    <w:unhideWhenUsed/>
    <w:rsid w:val="00A251E0"/>
    <w:rPr>
      <w:color w:val="605E5C"/>
      <w:shd w:val="clear" w:color="auto" w:fill="E1DFDD"/>
    </w:rPr>
  </w:style>
  <w:style w:type="paragraph" w:styleId="Tekstdymka">
    <w:name w:val="Balloon Text"/>
    <w:basedOn w:val="Normalny"/>
    <w:link w:val="TekstdymkaZnak"/>
    <w:uiPriority w:val="99"/>
    <w:semiHidden/>
    <w:unhideWhenUsed/>
    <w:rsid w:val="0000099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00994"/>
    <w:rPr>
      <w:rFonts w:ascii="Segoe UI" w:hAnsi="Segoe UI" w:cs="Segoe UI"/>
      <w:sz w:val="18"/>
      <w:szCs w:val="18"/>
    </w:rPr>
  </w:style>
  <w:style w:type="paragraph" w:styleId="Poprawka">
    <w:name w:val="Revision"/>
    <w:hidden/>
    <w:uiPriority w:val="99"/>
    <w:semiHidden/>
    <w:rsid w:val="0063776F"/>
    <w:pPr>
      <w:spacing w:after="0" w:line="240" w:lineRule="auto"/>
    </w:pPr>
  </w:style>
  <w:style w:type="paragraph" w:styleId="Nagwek">
    <w:name w:val="header"/>
    <w:basedOn w:val="Normalny"/>
    <w:link w:val="NagwekZnak"/>
    <w:uiPriority w:val="99"/>
    <w:unhideWhenUsed/>
    <w:rsid w:val="000B021B"/>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0B021B"/>
  </w:style>
  <w:style w:type="paragraph" w:styleId="Stopka">
    <w:name w:val="footer"/>
    <w:basedOn w:val="Normalny"/>
    <w:link w:val="StopkaZnak"/>
    <w:uiPriority w:val="99"/>
    <w:unhideWhenUsed/>
    <w:rsid w:val="000B021B"/>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0B0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03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nika.staniszewska@pw.edu.pl"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mailto:michalina.kazek@pw.edu.pl"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s://www.ncbi.nlm.nih.gov/nuccore/179817425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1253</Words>
  <Characters>7521</Characters>
  <Application>Microsoft Office Word</Application>
  <DocSecurity>0</DocSecurity>
  <Lines>62</Lines>
  <Paragraphs>17</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2024-06-20T14:03:00Z</dcterms:created>
  <dcterms:modified xsi:type="dcterms:W3CDTF">2024-07-09T08:26:00Z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f5923ce945d14124bdcff3cefb3c1d4892a04524389a4638f98acfe73541ddb8</vt:lpwstr>
  </property>
</Properties>
</file>